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2A40" w:rsidR="00D42A40" w:rsidP="00D42A40" w:rsidRDefault="00D42A40" w14:paraId="474d362" w14:textId="474d362">
      <w:pPr>
        <w:spacing w:after="0" w:line="240" w:lineRule="auto"/>
        <w15:collapsed w:val="false"/>
        <w:rPr>
          <w:rFonts w:ascii="Arial" w:hAnsi="Arial" w:eastAsia="Calibri" w:cs="Arial"/>
          <w:kern w:val="0"/>
          <w:sz w:val="24"/>
          <w:szCs w:val="24"/>
        </w:rPr>
      </w:pPr>
      <w:bookmarkStart w:name="_GoBack" w:id="0"/>
      <w:bookmarkEnd w:id="0"/>
      <w:r w:rsidRPr="00D42A40">
        <w:rPr>
          <w:rFonts w:ascii="Arial" w:hAnsi="Arial" w:eastAsia="Calibri" w:cs="Arial"/>
          <w:kern w:val="0"/>
          <w:sz w:val="24"/>
          <w:szCs w:val="24"/>
        </w:rPr>
        <w:t>REPUBLIKA HRVATSKA</w:t>
      </w:r>
    </w:p>
    <w:p w:rsidRPr="00D42A40" w:rsidR="00D42A40" w:rsidP="00D42A40" w:rsidRDefault="00D42A40">
      <w:pPr>
        <w:spacing w:after="0" w:line="240" w:lineRule="auto"/>
        <w:rPr>
          <w:rFonts w:ascii="Arial" w:hAnsi="Arial" w:eastAsia="Calibri" w:cs="Arial"/>
          <w:kern w:val="0"/>
          <w:sz w:val="24"/>
          <w:szCs w:val="24"/>
        </w:rPr>
      </w:pPr>
      <w:r w:rsidRPr="00D42A40">
        <w:rPr>
          <w:rFonts w:ascii="Arial" w:hAnsi="Arial" w:eastAsia="Calibri" w:cs="Arial"/>
          <w:kern w:val="0"/>
          <w:sz w:val="24"/>
          <w:szCs w:val="24"/>
        </w:rPr>
        <w:t xml:space="preserve">TRGOVAČKI SUD U SPLITU                                             </w:t>
      </w:r>
      <w:r>
        <w:rPr>
          <w:rFonts w:ascii="Arial" w:hAnsi="Arial" w:eastAsia="Calibri" w:cs="Arial"/>
          <w:kern w:val="0"/>
          <w:sz w:val="24"/>
          <w:szCs w:val="24"/>
        </w:rPr>
        <w:t xml:space="preserve">Poslovni broj: </w:t>
      </w:r>
      <w:r w:rsidRPr="00D42A40">
        <w:rPr>
          <w:rFonts w:ascii="Arial" w:hAnsi="Arial" w:eastAsia="Calibri" w:cs="Arial"/>
          <w:kern w:val="0"/>
          <w:sz w:val="24"/>
          <w:szCs w:val="24"/>
        </w:rPr>
        <w:t>St-3</w:t>
      </w:r>
      <w:r w:rsidR="00C97AD7">
        <w:rPr>
          <w:rFonts w:ascii="Arial" w:hAnsi="Arial" w:eastAsia="Calibri" w:cs="Arial"/>
          <w:kern w:val="0"/>
          <w:sz w:val="24"/>
          <w:szCs w:val="24"/>
        </w:rPr>
        <w:t>89</w:t>
      </w:r>
      <w:r w:rsidRPr="00D42A40">
        <w:rPr>
          <w:rFonts w:ascii="Arial" w:hAnsi="Arial" w:eastAsia="Calibri" w:cs="Arial"/>
          <w:kern w:val="0"/>
          <w:sz w:val="24"/>
          <w:szCs w:val="24"/>
        </w:rPr>
        <w:t>/202</w:t>
      </w:r>
      <w:r w:rsidR="00C97AD7">
        <w:rPr>
          <w:rFonts w:ascii="Arial" w:hAnsi="Arial" w:eastAsia="Calibri" w:cs="Arial"/>
          <w:kern w:val="0"/>
          <w:sz w:val="24"/>
          <w:szCs w:val="24"/>
        </w:rPr>
        <w:t>5</w:t>
      </w:r>
    </w:p>
    <w:p w:rsidRPr="00D42A40" w:rsidR="00D42A40" w:rsidP="00D42A40" w:rsidRDefault="00D42A40">
      <w:pPr>
        <w:spacing w:after="0" w:line="240" w:lineRule="auto"/>
        <w:rPr>
          <w:rFonts w:ascii="Arial" w:hAnsi="Arial" w:eastAsia="Calibri" w:cs="Arial"/>
          <w:kern w:val="0"/>
          <w:sz w:val="24"/>
          <w:szCs w:val="24"/>
        </w:rPr>
      </w:pPr>
      <w:r w:rsidRPr="00D42A40">
        <w:rPr>
          <w:rFonts w:ascii="Arial" w:hAnsi="Arial" w:eastAsia="Calibri" w:cs="Arial"/>
          <w:kern w:val="0"/>
          <w:sz w:val="24"/>
          <w:szCs w:val="24"/>
        </w:rPr>
        <w:t xml:space="preserve">                                                           </w:t>
      </w:r>
    </w:p>
    <w:p w:rsidRPr="00D42A40" w:rsidR="00D42A40" w:rsidP="00D42A40" w:rsidRDefault="00D42A40">
      <w:pPr>
        <w:spacing w:after="0" w:line="240" w:lineRule="auto"/>
        <w:jc w:val="center"/>
        <w:rPr>
          <w:rFonts w:ascii="Arial" w:hAnsi="Arial" w:eastAsia="Calibri" w:cs="Arial"/>
          <w:kern w:val="0"/>
          <w:sz w:val="24"/>
          <w:szCs w:val="24"/>
        </w:rPr>
      </w:pPr>
      <w:r w:rsidRPr="00D42A40">
        <w:rPr>
          <w:rFonts w:ascii="Arial" w:hAnsi="Arial" w:eastAsia="Calibri" w:cs="Arial"/>
          <w:kern w:val="0"/>
          <w:sz w:val="24"/>
          <w:szCs w:val="24"/>
        </w:rPr>
        <w:t>Z A P I S N I K</w:t>
      </w:r>
    </w:p>
    <w:p w:rsidRPr="00D42A40" w:rsidR="00D42A40" w:rsidP="00D42A40" w:rsidRDefault="00D42A40">
      <w:pPr>
        <w:spacing w:after="0" w:line="240" w:lineRule="auto"/>
        <w:jc w:val="center"/>
        <w:rPr>
          <w:rFonts w:ascii="Arial" w:hAnsi="Arial" w:eastAsia="Calibri" w:cs="Arial"/>
          <w:b/>
          <w:kern w:val="0"/>
          <w:sz w:val="24"/>
          <w:szCs w:val="24"/>
        </w:rPr>
      </w:pPr>
    </w:p>
    <w:p w:rsidRPr="00D42A40" w:rsidR="00D42A40" w:rsidP="00711C5D" w:rsidRDefault="00D42A40">
      <w:pPr>
        <w:autoSpaceDE w:val="false"/>
        <w:autoSpaceDN w:val="false"/>
        <w:adjustRightInd w:val="false"/>
        <w:spacing w:after="0" w:line="240" w:lineRule="auto"/>
        <w:jc w:val="both"/>
        <w:rPr>
          <w:rFonts w:ascii="Arial" w:hAnsi="Arial" w:eastAsia="Calibri" w:cs="Arial"/>
          <w:color w:val="000000"/>
          <w:kern w:val="0"/>
          <w:sz w:val="24"/>
          <w:szCs w:val="24"/>
        </w:rPr>
      </w:pPr>
      <w:r w:rsidRPr="00D42A40">
        <w:rPr>
          <w:rFonts w:ascii="Arial" w:hAnsi="Arial" w:eastAsia="Calibri" w:cs="Arial"/>
          <w:color w:val="000000"/>
          <w:kern w:val="0"/>
          <w:sz w:val="24"/>
          <w:szCs w:val="24"/>
        </w:rPr>
        <w:t xml:space="preserve">Sastavljen kod Trgovačkog suda u Splitu, u stečajnom </w:t>
      </w:r>
      <w:r w:rsidR="00711C5D">
        <w:rPr>
          <w:rFonts w:ascii="Arial" w:hAnsi="Arial" w:eastAsia="Calibri" w:cs="Arial"/>
          <w:color w:val="000000"/>
          <w:kern w:val="0"/>
          <w:sz w:val="24"/>
          <w:szCs w:val="24"/>
        </w:rPr>
        <w:t>postupku nad stečajnim dužnikom</w:t>
      </w:r>
      <w:r w:rsidRPr="00D42A40">
        <w:rPr>
          <w:rFonts w:ascii="Arial" w:hAnsi="Arial" w:eastAsia="Calibri" w:cs="Times New Roman"/>
          <w:color w:val="000000"/>
          <w:kern w:val="0"/>
          <w:sz w:val="24"/>
          <w:szCs w:val="24"/>
        </w:rPr>
        <w:t xml:space="preserve"> </w:t>
      </w:r>
      <w:bookmarkStart w:name="_Hlk223503992" w:id="1"/>
      <w:r w:rsidRPr="00D42A40">
        <w:rPr>
          <w:rFonts w:ascii="Arial" w:hAnsi="Arial" w:eastAsia="Calibri" w:cs="Times New Roman"/>
          <w:color w:val="000000"/>
          <w:kern w:val="0"/>
          <w:sz w:val="24"/>
          <w:szCs w:val="24"/>
        </w:rPr>
        <w:t xml:space="preserve">ISSA AGRO </w:t>
      </w:r>
      <w:proofErr w:type="spellStart"/>
      <w:r w:rsidRPr="00D42A40">
        <w:rPr>
          <w:rFonts w:ascii="Arial" w:hAnsi="Arial" w:eastAsia="Calibri" w:cs="Times New Roman"/>
          <w:color w:val="000000"/>
          <w:kern w:val="0"/>
          <w:sz w:val="24"/>
          <w:szCs w:val="24"/>
        </w:rPr>
        <w:t>j.d.o.o</w:t>
      </w:r>
      <w:proofErr w:type="spellEnd"/>
      <w:r w:rsidRPr="00D42A40">
        <w:rPr>
          <w:rFonts w:ascii="Arial" w:hAnsi="Arial" w:eastAsia="Calibri" w:cs="Times New Roman"/>
          <w:color w:val="000000"/>
          <w:kern w:val="0"/>
          <w:sz w:val="24"/>
          <w:szCs w:val="24"/>
        </w:rPr>
        <w:t xml:space="preserve">. Vis, </w:t>
      </w:r>
      <w:proofErr w:type="spellStart"/>
      <w:r w:rsidRPr="00D42A40">
        <w:rPr>
          <w:rFonts w:ascii="Arial" w:hAnsi="Arial" w:eastAsia="Calibri" w:cs="Times New Roman"/>
          <w:color w:val="000000"/>
          <w:kern w:val="0"/>
          <w:sz w:val="24"/>
          <w:szCs w:val="24"/>
        </w:rPr>
        <w:t>Podloža</w:t>
      </w:r>
      <w:proofErr w:type="spellEnd"/>
      <w:r w:rsidRPr="00D42A40">
        <w:rPr>
          <w:rFonts w:ascii="Arial" w:hAnsi="Arial" w:eastAsia="Calibri" w:cs="Times New Roman"/>
          <w:color w:val="000000"/>
          <w:kern w:val="0"/>
          <w:sz w:val="24"/>
          <w:szCs w:val="24"/>
        </w:rPr>
        <w:t xml:space="preserve"> 1, OIB: 33790860168, </w:t>
      </w:r>
      <w:r>
        <w:rPr>
          <w:rFonts w:ascii="Arial" w:hAnsi="Arial" w:eastAsia="Calibri" w:cs="Times New Roman"/>
          <w:color w:val="000000"/>
          <w:kern w:val="0"/>
          <w:sz w:val="24"/>
          <w:szCs w:val="24"/>
        </w:rPr>
        <w:t>u stečaju</w:t>
      </w:r>
      <w:bookmarkEnd w:id="1"/>
      <w:r>
        <w:rPr>
          <w:rFonts w:ascii="Arial" w:hAnsi="Arial" w:eastAsia="Calibri" w:cs="Times New Roman"/>
          <w:color w:val="000000"/>
          <w:kern w:val="0"/>
          <w:sz w:val="24"/>
          <w:szCs w:val="24"/>
        </w:rPr>
        <w:t>, 06</w:t>
      </w:r>
      <w:r w:rsidRPr="00D42A40">
        <w:rPr>
          <w:rFonts w:ascii="Arial" w:hAnsi="Arial" w:eastAsia="Calibri" w:cs="Arial"/>
          <w:color w:val="000000"/>
          <w:kern w:val="0"/>
          <w:sz w:val="24"/>
          <w:szCs w:val="24"/>
        </w:rPr>
        <w:t xml:space="preserve">. </w:t>
      </w:r>
      <w:r>
        <w:rPr>
          <w:rFonts w:ascii="Arial" w:hAnsi="Arial" w:eastAsia="Calibri" w:cs="Arial"/>
          <w:color w:val="000000"/>
          <w:kern w:val="0"/>
          <w:sz w:val="24"/>
          <w:szCs w:val="24"/>
        </w:rPr>
        <w:t>ožujka</w:t>
      </w:r>
      <w:r w:rsidRPr="00D42A40">
        <w:rPr>
          <w:rFonts w:ascii="Arial" w:hAnsi="Arial" w:eastAsia="Calibri" w:cs="Arial"/>
          <w:color w:val="000000"/>
          <w:kern w:val="0"/>
          <w:sz w:val="24"/>
          <w:szCs w:val="24"/>
        </w:rPr>
        <w:t xml:space="preserve"> 202</w:t>
      </w:r>
      <w:r>
        <w:rPr>
          <w:rFonts w:ascii="Arial" w:hAnsi="Arial" w:eastAsia="Calibri" w:cs="Arial"/>
          <w:color w:val="000000"/>
          <w:kern w:val="0"/>
          <w:sz w:val="24"/>
          <w:szCs w:val="24"/>
        </w:rPr>
        <w:t>6</w:t>
      </w:r>
      <w:r w:rsidRPr="00D42A40">
        <w:rPr>
          <w:rFonts w:ascii="Arial" w:hAnsi="Arial" w:eastAsia="Calibri" w:cs="Arial"/>
          <w:color w:val="000000"/>
          <w:kern w:val="0"/>
          <w:sz w:val="24"/>
          <w:szCs w:val="24"/>
        </w:rPr>
        <w:t xml:space="preserve">. </w:t>
      </w:r>
    </w:p>
    <w:p w:rsidRPr="00D42A40" w:rsidR="00D42A40" w:rsidP="00D42A40" w:rsidRDefault="00D42A40">
      <w:pPr>
        <w:spacing w:after="0" w:line="240" w:lineRule="auto"/>
        <w:rPr>
          <w:rFonts w:ascii="Arial" w:hAnsi="Arial" w:eastAsia="Calibri" w:cs="Arial"/>
          <w:kern w:val="0"/>
          <w:sz w:val="24"/>
          <w:szCs w:val="24"/>
        </w:rPr>
      </w:pPr>
    </w:p>
    <w:p w:rsidRPr="00D42A40" w:rsidR="00D42A40" w:rsidP="00D42A40" w:rsidRDefault="00D42A40">
      <w:pPr>
        <w:spacing w:after="0" w:line="240" w:lineRule="auto"/>
        <w:rPr>
          <w:rFonts w:ascii="Arial" w:hAnsi="Arial" w:eastAsia="Calibri" w:cs="Arial"/>
          <w:kern w:val="0"/>
          <w:sz w:val="24"/>
          <w:szCs w:val="24"/>
        </w:rPr>
      </w:pPr>
    </w:p>
    <w:p w:rsidRPr="00D42A40" w:rsidR="00D42A40" w:rsidP="00D42A40" w:rsidRDefault="00D42A40">
      <w:pPr>
        <w:spacing w:after="0" w:line="240" w:lineRule="auto"/>
        <w:jc w:val="center"/>
        <w:rPr>
          <w:rFonts w:ascii="Arial" w:hAnsi="Arial" w:eastAsia="Calibri" w:cs="Arial"/>
          <w:kern w:val="0"/>
          <w:sz w:val="24"/>
          <w:szCs w:val="24"/>
        </w:rPr>
      </w:pPr>
      <w:r w:rsidRPr="00D42A40">
        <w:rPr>
          <w:rFonts w:ascii="Arial" w:hAnsi="Arial" w:eastAsia="Calibri" w:cs="Arial"/>
          <w:kern w:val="0"/>
          <w:sz w:val="24"/>
          <w:szCs w:val="24"/>
        </w:rPr>
        <w:t>I S P I T N O   R O Č I Š T E:</w:t>
      </w:r>
    </w:p>
    <w:p w:rsidRPr="00D42A40" w:rsidR="00D42A40" w:rsidP="00D42A40" w:rsidRDefault="00D42A40">
      <w:pPr>
        <w:spacing w:after="0" w:line="240" w:lineRule="auto"/>
        <w:rPr>
          <w:rFonts w:ascii="Arial" w:hAnsi="Arial" w:eastAsia="Calibri" w:cs="Arial"/>
          <w:kern w:val="0"/>
          <w:sz w:val="24"/>
          <w:szCs w:val="24"/>
        </w:rPr>
      </w:pPr>
    </w:p>
    <w:p w:rsidRPr="00D42A40" w:rsidR="00D42A40" w:rsidP="00D42A40" w:rsidRDefault="00D42A40">
      <w:pPr>
        <w:spacing w:after="0" w:line="240" w:lineRule="auto"/>
        <w:rPr>
          <w:rFonts w:ascii="Arial" w:hAnsi="Arial" w:eastAsia="Calibri" w:cs="Arial"/>
          <w:kern w:val="0"/>
          <w:sz w:val="24"/>
          <w:szCs w:val="24"/>
        </w:rPr>
      </w:pPr>
      <w:r w:rsidRPr="00D42A40">
        <w:rPr>
          <w:rFonts w:ascii="Arial" w:hAnsi="Arial" w:eastAsia="Calibri" w:cs="Arial"/>
          <w:kern w:val="0"/>
          <w:sz w:val="24"/>
          <w:szCs w:val="24"/>
        </w:rPr>
        <w:t>Prisutni od suda:</w:t>
      </w:r>
    </w:p>
    <w:p w:rsidRPr="00D42A40" w:rsidR="00D42A40" w:rsidP="00D42A40" w:rsidRDefault="00D42A40">
      <w:pPr>
        <w:spacing w:after="0" w:line="240" w:lineRule="auto"/>
        <w:rPr>
          <w:rFonts w:ascii="Arial" w:hAnsi="Arial" w:eastAsia="Calibri" w:cs="Arial"/>
          <w:kern w:val="0"/>
          <w:sz w:val="24"/>
          <w:szCs w:val="24"/>
        </w:rPr>
      </w:pPr>
      <w:r w:rsidRPr="00D42A40">
        <w:rPr>
          <w:rFonts w:ascii="Arial" w:hAnsi="Arial" w:eastAsia="Calibri" w:cs="Arial"/>
          <w:kern w:val="0"/>
          <w:sz w:val="24"/>
          <w:szCs w:val="24"/>
        </w:rPr>
        <w:t>Velimir Vuković, stečajni sudac</w:t>
      </w:r>
    </w:p>
    <w:p w:rsidRPr="00D42A40" w:rsidR="00D42A40" w:rsidP="00D42A40" w:rsidRDefault="00711C5D">
      <w:pPr>
        <w:spacing w:after="0" w:line="240" w:lineRule="auto"/>
        <w:rPr>
          <w:rFonts w:ascii="Arial" w:hAnsi="Arial" w:eastAsia="Calibri" w:cs="Arial"/>
          <w:kern w:val="0"/>
          <w:sz w:val="24"/>
          <w:szCs w:val="24"/>
        </w:rPr>
      </w:pPr>
      <w:r>
        <w:rPr>
          <w:rFonts w:ascii="Arial" w:hAnsi="Arial" w:eastAsia="Calibri" w:cs="Arial"/>
          <w:kern w:val="0"/>
          <w:sz w:val="24"/>
          <w:szCs w:val="24"/>
        </w:rPr>
        <w:t>Ivana Poljak</w:t>
      </w:r>
      <w:r w:rsidRPr="00D42A40" w:rsidR="00D42A40">
        <w:rPr>
          <w:rFonts w:ascii="Arial" w:hAnsi="Arial" w:eastAsia="Calibri" w:cs="Arial"/>
          <w:kern w:val="0"/>
          <w:sz w:val="24"/>
          <w:szCs w:val="24"/>
        </w:rPr>
        <w:t>, zapisničar</w:t>
      </w:r>
    </w:p>
    <w:p w:rsidRPr="00D42A40" w:rsidR="00D42A40" w:rsidP="00D42A40" w:rsidRDefault="00D42A40">
      <w:pPr>
        <w:spacing w:after="0" w:line="240" w:lineRule="auto"/>
        <w:rPr>
          <w:rFonts w:ascii="Arial" w:hAnsi="Arial" w:eastAsia="Calibri" w:cs="Arial"/>
          <w:kern w:val="0"/>
          <w:sz w:val="24"/>
          <w:szCs w:val="24"/>
        </w:rPr>
      </w:pPr>
    </w:p>
    <w:p w:rsidRPr="00D42A40" w:rsidR="00D42A40" w:rsidP="00D42A40" w:rsidRDefault="00D42A40">
      <w:pPr>
        <w:spacing w:after="0" w:line="240" w:lineRule="auto"/>
        <w:jc w:val="center"/>
        <w:rPr>
          <w:rFonts w:ascii="Arial" w:hAnsi="Arial" w:eastAsia="Calibri" w:cs="Arial"/>
          <w:kern w:val="0"/>
          <w:sz w:val="24"/>
          <w:szCs w:val="24"/>
        </w:rPr>
      </w:pPr>
      <w:r w:rsidRPr="00D42A40">
        <w:rPr>
          <w:rFonts w:ascii="Arial" w:hAnsi="Arial" w:eastAsia="Calibri" w:cs="Arial"/>
          <w:kern w:val="0"/>
          <w:sz w:val="24"/>
          <w:szCs w:val="24"/>
        </w:rPr>
        <w:t xml:space="preserve">Početak u </w:t>
      </w:r>
      <w:r>
        <w:rPr>
          <w:rFonts w:ascii="Arial" w:hAnsi="Arial" w:eastAsia="Calibri" w:cs="Arial"/>
          <w:kern w:val="0"/>
          <w:sz w:val="24"/>
          <w:szCs w:val="24"/>
        </w:rPr>
        <w:t>10</w:t>
      </w:r>
      <w:r w:rsidR="00711C5D">
        <w:rPr>
          <w:rFonts w:ascii="Arial" w:hAnsi="Arial" w:eastAsia="Calibri" w:cs="Arial"/>
          <w:kern w:val="0"/>
          <w:sz w:val="24"/>
          <w:szCs w:val="24"/>
        </w:rPr>
        <w:t>:</w:t>
      </w:r>
      <w:r w:rsidRPr="00D42A40">
        <w:rPr>
          <w:rFonts w:ascii="Arial" w:hAnsi="Arial" w:eastAsia="Calibri" w:cs="Arial"/>
          <w:kern w:val="0"/>
          <w:sz w:val="24"/>
          <w:szCs w:val="24"/>
        </w:rPr>
        <w:t>00 sati.</w:t>
      </w:r>
    </w:p>
    <w:p w:rsidRPr="00D42A40" w:rsidR="00D42A40" w:rsidP="00D42A40" w:rsidRDefault="00D42A40">
      <w:pPr>
        <w:spacing w:after="0" w:line="240" w:lineRule="auto"/>
        <w:rPr>
          <w:rFonts w:ascii="Arial" w:hAnsi="Arial" w:eastAsia="Calibri" w:cs="Arial"/>
          <w:kern w:val="0"/>
          <w:sz w:val="24"/>
          <w:szCs w:val="24"/>
        </w:rPr>
      </w:pPr>
    </w:p>
    <w:p w:rsidRPr="00D42A40" w:rsidR="00D42A40" w:rsidP="00711C5D" w:rsidRDefault="00D42A40">
      <w:pPr>
        <w:spacing w:after="0" w:line="240" w:lineRule="auto"/>
        <w:jc w:val="both"/>
        <w:rPr>
          <w:rFonts w:ascii="Arial" w:hAnsi="Arial" w:eastAsia="Calibri" w:cs="Arial"/>
          <w:kern w:val="0"/>
          <w:sz w:val="24"/>
          <w:szCs w:val="24"/>
        </w:rPr>
      </w:pPr>
      <w:r w:rsidRPr="00D42A40">
        <w:rPr>
          <w:rFonts w:ascii="Arial" w:hAnsi="Arial" w:eastAsia="Calibri" w:cs="Arial"/>
          <w:kern w:val="0"/>
          <w:sz w:val="24"/>
          <w:szCs w:val="24"/>
        </w:rPr>
        <w:t>Utvrđuje se da su pristupili:</w:t>
      </w:r>
    </w:p>
    <w:p w:rsidRPr="00D42A40" w:rsidR="00D42A40" w:rsidP="00711C5D" w:rsidRDefault="00D42A40">
      <w:pPr>
        <w:spacing w:after="0" w:line="240" w:lineRule="auto"/>
        <w:jc w:val="both"/>
        <w:rPr>
          <w:rFonts w:ascii="Arial" w:hAnsi="Arial" w:eastAsia="Calibri" w:cs="Arial"/>
          <w:kern w:val="0"/>
          <w:sz w:val="24"/>
          <w:szCs w:val="24"/>
        </w:rPr>
      </w:pPr>
      <w:r>
        <w:rPr>
          <w:rFonts w:ascii="Arial" w:hAnsi="Arial" w:eastAsia="Calibri" w:cs="Arial"/>
          <w:kern w:val="0"/>
          <w:sz w:val="24"/>
          <w:szCs w:val="24"/>
        </w:rPr>
        <w:t>Nikola Remenar</w:t>
      </w:r>
      <w:r w:rsidRPr="00D42A40">
        <w:rPr>
          <w:rFonts w:ascii="Arial" w:hAnsi="Arial" w:eastAsia="Calibri" w:cs="Arial"/>
          <w:kern w:val="0"/>
          <w:sz w:val="24"/>
          <w:szCs w:val="24"/>
        </w:rPr>
        <w:t>, stečajni upravitelj</w:t>
      </w:r>
      <w:r w:rsidR="00EB5C6E">
        <w:rPr>
          <w:rFonts w:ascii="Arial" w:hAnsi="Arial" w:eastAsia="Calibri" w:cs="Arial"/>
          <w:kern w:val="0"/>
          <w:sz w:val="24"/>
          <w:szCs w:val="24"/>
        </w:rPr>
        <w:t>, putem ZOOM aplikacije</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D42A40">
      <w:pPr>
        <w:spacing w:after="0" w:line="240" w:lineRule="auto"/>
        <w:jc w:val="both"/>
        <w:rPr>
          <w:rFonts w:ascii="Arial" w:hAnsi="Arial" w:eastAsia="Calibri" w:cs="Arial"/>
          <w:kern w:val="0"/>
          <w:sz w:val="24"/>
          <w:szCs w:val="24"/>
        </w:rPr>
      </w:pPr>
      <w:r w:rsidRPr="00D42A40">
        <w:rPr>
          <w:rFonts w:ascii="Arial" w:hAnsi="Arial" w:eastAsia="Calibri" w:cs="Arial"/>
          <w:kern w:val="0"/>
          <w:sz w:val="24"/>
          <w:szCs w:val="24"/>
        </w:rPr>
        <w:t>Za vjerovnike:</w:t>
      </w:r>
    </w:p>
    <w:p w:rsidRPr="00D42A40" w:rsidR="00D42A40" w:rsidP="00711C5D" w:rsidRDefault="00D42A40">
      <w:pPr>
        <w:spacing w:after="0" w:line="240" w:lineRule="auto"/>
        <w:jc w:val="both"/>
        <w:rPr>
          <w:rFonts w:ascii="Arial" w:hAnsi="Arial" w:eastAsia="Calibri" w:cs="Arial"/>
          <w:kern w:val="0"/>
          <w:sz w:val="24"/>
          <w:szCs w:val="24"/>
        </w:rPr>
      </w:pPr>
      <w:r w:rsidRPr="00D42A40">
        <w:rPr>
          <w:rFonts w:ascii="Arial" w:hAnsi="Arial" w:eastAsia="Calibri" w:cs="Arial"/>
          <w:kern w:val="0"/>
          <w:sz w:val="24"/>
          <w:szCs w:val="24"/>
        </w:rPr>
        <w:t xml:space="preserve">Vjerovnik:  </w:t>
      </w:r>
    </w:p>
    <w:p w:rsidRPr="00D42A40" w:rsidR="00D42A40" w:rsidP="00D42A40" w:rsidRDefault="00D42A40">
      <w:pPr>
        <w:spacing w:after="0" w:line="240" w:lineRule="auto"/>
        <w:ind w:firstLine="708"/>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R</w:t>
      </w:r>
      <w:r w:rsidR="00A679EC">
        <w:rPr>
          <w:rFonts w:ascii="Arial" w:hAnsi="Arial" w:eastAsia="Calibri" w:cs="Arial"/>
          <w:kern w:val="0"/>
          <w:sz w:val="24"/>
          <w:szCs w:val="24"/>
        </w:rPr>
        <w:t>epublika Hrvatska, zastupana po</w:t>
      </w:r>
      <w:r w:rsidRPr="00D42A40">
        <w:rPr>
          <w:rFonts w:ascii="Arial" w:hAnsi="Arial" w:eastAsia="Calibri" w:cs="Arial"/>
          <w:kern w:val="0"/>
          <w:sz w:val="24"/>
          <w:szCs w:val="24"/>
        </w:rPr>
        <w:t xml:space="preserve"> </w:t>
      </w:r>
      <w:r w:rsidR="00A679EC">
        <w:rPr>
          <w:rFonts w:ascii="Arial" w:hAnsi="Arial" w:eastAsia="Calibri" w:cs="Arial"/>
          <w:kern w:val="0"/>
          <w:sz w:val="24"/>
          <w:szCs w:val="24"/>
        </w:rPr>
        <w:t xml:space="preserve">Ljiljana </w:t>
      </w:r>
      <w:proofErr w:type="spellStart"/>
      <w:r w:rsidR="00A679EC">
        <w:rPr>
          <w:rFonts w:ascii="Arial" w:hAnsi="Arial" w:eastAsia="Calibri" w:cs="Arial"/>
          <w:kern w:val="0"/>
          <w:sz w:val="24"/>
          <w:szCs w:val="24"/>
        </w:rPr>
        <w:t>Vuličević</w:t>
      </w:r>
      <w:proofErr w:type="spellEnd"/>
      <w:r w:rsidR="00A679EC">
        <w:rPr>
          <w:rFonts w:ascii="Arial" w:hAnsi="Arial" w:eastAsia="Calibri" w:cs="Arial"/>
          <w:kern w:val="0"/>
          <w:sz w:val="24"/>
          <w:szCs w:val="24"/>
        </w:rPr>
        <w:t xml:space="preserve"> Vidan, zamjenica</w:t>
      </w:r>
      <w:r w:rsidRPr="00D42A40">
        <w:rPr>
          <w:rFonts w:ascii="Arial" w:hAnsi="Arial" w:eastAsia="Calibri" w:cs="Arial"/>
          <w:kern w:val="0"/>
          <w:sz w:val="24"/>
          <w:szCs w:val="24"/>
        </w:rPr>
        <w:t xml:space="preserve"> u Županijskom državnom odvjetništvu u Splitu</w:t>
      </w:r>
      <w:r w:rsidR="00711C5D">
        <w:rPr>
          <w:rFonts w:ascii="Arial" w:hAnsi="Arial" w:eastAsia="Calibri" w:cs="Arial"/>
          <w:kern w:val="0"/>
          <w:sz w:val="24"/>
          <w:szCs w:val="24"/>
        </w:rPr>
        <w:t>.</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D42A40">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sidRPr="00D42A40">
        <w:rPr>
          <w:rFonts w:ascii="Arial" w:hAnsi="Arial" w:eastAsia="Calibri" w:cs="Arial"/>
          <w:color w:val="000000"/>
          <w:kern w:val="0"/>
          <w:sz w:val="24"/>
          <w:szCs w:val="24"/>
        </w:rPr>
        <w:t>Utvrđuje s</w:t>
      </w:r>
      <w:bookmarkStart w:name="_Hlk223504272" w:id="2"/>
      <w:r w:rsidR="00711C5D">
        <w:rPr>
          <w:rFonts w:ascii="Arial" w:hAnsi="Arial" w:eastAsia="Calibri" w:cs="Arial"/>
          <w:color w:val="000000"/>
          <w:kern w:val="0"/>
          <w:sz w:val="24"/>
          <w:szCs w:val="24"/>
        </w:rPr>
        <w:t>e da je rješenjem ovog suda posl</w:t>
      </w:r>
      <w:r>
        <w:rPr>
          <w:rFonts w:ascii="Arial" w:hAnsi="Arial" w:eastAsia="Calibri" w:cs="Arial"/>
          <w:color w:val="000000"/>
          <w:kern w:val="0"/>
          <w:sz w:val="24"/>
          <w:szCs w:val="24"/>
        </w:rPr>
        <w:t>.br.</w:t>
      </w:r>
      <w:r w:rsidRPr="00D42A40">
        <w:rPr>
          <w:rFonts w:ascii="Arial" w:hAnsi="Arial" w:eastAsia="Calibri" w:cs="Arial"/>
          <w:color w:val="000000"/>
          <w:kern w:val="0"/>
          <w:sz w:val="24"/>
          <w:szCs w:val="24"/>
        </w:rPr>
        <w:t xml:space="preserve"> St-3</w:t>
      </w:r>
      <w:r>
        <w:rPr>
          <w:rFonts w:ascii="Arial" w:hAnsi="Arial" w:eastAsia="Calibri" w:cs="Arial"/>
          <w:color w:val="000000"/>
          <w:kern w:val="0"/>
          <w:sz w:val="24"/>
          <w:szCs w:val="24"/>
        </w:rPr>
        <w:t>89</w:t>
      </w:r>
      <w:r w:rsidRPr="00D42A40">
        <w:rPr>
          <w:rFonts w:ascii="Arial" w:hAnsi="Arial" w:eastAsia="Calibri" w:cs="Arial"/>
          <w:color w:val="000000"/>
          <w:kern w:val="0"/>
          <w:sz w:val="24"/>
          <w:szCs w:val="24"/>
        </w:rPr>
        <w:t>/202</w:t>
      </w:r>
      <w:r>
        <w:rPr>
          <w:rFonts w:ascii="Arial" w:hAnsi="Arial" w:eastAsia="Calibri" w:cs="Arial"/>
          <w:color w:val="000000"/>
          <w:kern w:val="0"/>
          <w:sz w:val="24"/>
          <w:szCs w:val="24"/>
        </w:rPr>
        <w:t>5</w:t>
      </w:r>
      <w:r w:rsidRPr="00D42A40">
        <w:rPr>
          <w:rFonts w:ascii="Arial" w:hAnsi="Arial" w:eastAsia="Calibri" w:cs="Arial"/>
          <w:color w:val="000000"/>
          <w:kern w:val="0"/>
          <w:sz w:val="24"/>
          <w:szCs w:val="24"/>
        </w:rPr>
        <w:t xml:space="preserve"> od </w:t>
      </w:r>
      <w:r>
        <w:rPr>
          <w:rFonts w:ascii="Arial" w:hAnsi="Arial" w:eastAsia="Calibri" w:cs="Arial"/>
          <w:color w:val="000000"/>
          <w:kern w:val="0"/>
          <w:sz w:val="24"/>
          <w:szCs w:val="24"/>
        </w:rPr>
        <w:t>27</w:t>
      </w:r>
      <w:r w:rsidRPr="00D42A40">
        <w:rPr>
          <w:rFonts w:ascii="Arial" w:hAnsi="Arial" w:eastAsia="Calibri" w:cs="Arial"/>
          <w:color w:val="000000"/>
          <w:kern w:val="0"/>
          <w:sz w:val="24"/>
          <w:szCs w:val="24"/>
        </w:rPr>
        <w:t xml:space="preserve">. </w:t>
      </w:r>
      <w:r>
        <w:rPr>
          <w:rFonts w:ascii="Arial" w:hAnsi="Arial" w:eastAsia="Calibri" w:cs="Arial"/>
          <w:color w:val="000000"/>
          <w:kern w:val="0"/>
          <w:sz w:val="24"/>
          <w:szCs w:val="24"/>
        </w:rPr>
        <w:t>studenog</w:t>
      </w:r>
      <w:r w:rsidRPr="00D42A40">
        <w:rPr>
          <w:rFonts w:ascii="Arial" w:hAnsi="Arial" w:eastAsia="Calibri" w:cs="Arial"/>
          <w:color w:val="000000"/>
          <w:kern w:val="0"/>
          <w:sz w:val="24"/>
          <w:szCs w:val="24"/>
        </w:rPr>
        <w:t xml:space="preserve"> 202</w:t>
      </w:r>
      <w:r>
        <w:rPr>
          <w:rFonts w:ascii="Arial" w:hAnsi="Arial" w:eastAsia="Calibri" w:cs="Arial"/>
          <w:color w:val="000000"/>
          <w:kern w:val="0"/>
          <w:sz w:val="24"/>
          <w:szCs w:val="24"/>
        </w:rPr>
        <w:t>5</w:t>
      </w:r>
      <w:r w:rsidRPr="00D42A40">
        <w:rPr>
          <w:rFonts w:ascii="Arial" w:hAnsi="Arial" w:eastAsia="Calibri" w:cs="Arial"/>
          <w:color w:val="000000"/>
          <w:kern w:val="0"/>
          <w:sz w:val="24"/>
          <w:szCs w:val="24"/>
        </w:rPr>
        <w:t>.</w:t>
      </w:r>
      <w:r w:rsidR="00A679EC">
        <w:rPr>
          <w:rFonts w:ascii="Arial" w:hAnsi="Arial" w:eastAsia="Calibri" w:cs="Arial"/>
          <w:color w:val="000000"/>
          <w:kern w:val="0"/>
          <w:sz w:val="24"/>
          <w:szCs w:val="24"/>
        </w:rPr>
        <w:t xml:space="preserve"> otvoren stečajni postupak</w:t>
      </w:r>
      <w:r w:rsidR="00711C5D">
        <w:rPr>
          <w:rFonts w:ascii="Arial" w:hAnsi="Arial" w:eastAsia="Calibri" w:cs="Arial"/>
          <w:color w:val="000000"/>
          <w:kern w:val="0"/>
          <w:sz w:val="24"/>
          <w:szCs w:val="24"/>
        </w:rPr>
        <w:t xml:space="preserve"> nad</w:t>
      </w:r>
      <w:r w:rsidRPr="00D42A40">
        <w:rPr>
          <w:rFonts w:ascii="Arial" w:hAnsi="Arial" w:eastAsia="Calibri" w:cs="Arial"/>
          <w:color w:val="000000"/>
          <w:kern w:val="0"/>
          <w:sz w:val="24"/>
          <w:szCs w:val="24"/>
        </w:rPr>
        <w:t xml:space="preserve"> dužnikom</w:t>
      </w:r>
      <w:r>
        <w:rPr>
          <w:rFonts w:ascii="Arial" w:hAnsi="Arial" w:eastAsia="Calibri" w:cs="Arial"/>
          <w:color w:val="000000"/>
          <w:kern w:val="0"/>
          <w:sz w:val="24"/>
          <w:szCs w:val="24"/>
        </w:rPr>
        <w:t xml:space="preserve"> </w:t>
      </w:r>
      <w:r w:rsidRPr="00D42A40">
        <w:rPr>
          <w:rFonts w:ascii="Arial" w:hAnsi="Arial" w:eastAsia="Calibri" w:cs="Times New Roman"/>
          <w:color w:val="000000"/>
          <w:kern w:val="0"/>
          <w:sz w:val="24"/>
          <w:szCs w:val="24"/>
        </w:rPr>
        <w:t xml:space="preserve">ISSA AGRO </w:t>
      </w:r>
      <w:proofErr w:type="spellStart"/>
      <w:r w:rsidRPr="00D42A40">
        <w:rPr>
          <w:rFonts w:ascii="Arial" w:hAnsi="Arial" w:eastAsia="Calibri" w:cs="Times New Roman"/>
          <w:color w:val="000000"/>
          <w:kern w:val="0"/>
          <w:sz w:val="24"/>
          <w:szCs w:val="24"/>
        </w:rPr>
        <w:t>j.d.o.o</w:t>
      </w:r>
      <w:proofErr w:type="spellEnd"/>
      <w:r w:rsidRPr="00D42A40">
        <w:rPr>
          <w:rFonts w:ascii="Arial" w:hAnsi="Arial" w:eastAsia="Calibri" w:cs="Times New Roman"/>
          <w:color w:val="000000"/>
          <w:kern w:val="0"/>
          <w:sz w:val="24"/>
          <w:szCs w:val="24"/>
        </w:rPr>
        <w:t xml:space="preserve">. Vis, </w:t>
      </w:r>
      <w:proofErr w:type="spellStart"/>
      <w:r w:rsidRPr="00D42A40">
        <w:rPr>
          <w:rFonts w:ascii="Arial" w:hAnsi="Arial" w:eastAsia="Calibri" w:cs="Times New Roman"/>
          <w:color w:val="000000"/>
          <w:kern w:val="0"/>
          <w:sz w:val="24"/>
          <w:szCs w:val="24"/>
        </w:rPr>
        <w:t>Podloža</w:t>
      </w:r>
      <w:proofErr w:type="spellEnd"/>
      <w:r w:rsidRPr="00D42A40">
        <w:rPr>
          <w:rFonts w:ascii="Arial" w:hAnsi="Arial" w:eastAsia="Calibri" w:cs="Times New Roman"/>
          <w:color w:val="000000"/>
          <w:kern w:val="0"/>
          <w:sz w:val="24"/>
          <w:szCs w:val="24"/>
        </w:rPr>
        <w:t xml:space="preserve"> 1, OIB: 33790860168</w:t>
      </w:r>
      <w:r w:rsidRPr="00D42A40">
        <w:rPr>
          <w:rFonts w:ascii="Arial" w:hAnsi="Arial" w:eastAsia="Calibri" w:cs="Arial"/>
          <w:color w:val="000000"/>
          <w:kern w:val="0"/>
          <w:sz w:val="24"/>
          <w:szCs w:val="24"/>
        </w:rPr>
        <w:t>. Istim rješenjem za stečajnog upravitelja imenovan je Nikola Remenar, OIB: 48313195864, Gajeva ulica 57, Zagreb</w:t>
      </w:r>
      <w:bookmarkEnd w:id="2"/>
      <w:r w:rsidRPr="00D42A40">
        <w:rPr>
          <w:rFonts w:ascii="Arial" w:hAnsi="Arial" w:eastAsia="Calibri" w:cs="Arial"/>
          <w:color w:val="000000"/>
          <w:kern w:val="0"/>
          <w:sz w:val="24"/>
          <w:szCs w:val="24"/>
        </w:rPr>
        <w:t xml:space="preserve">. </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 xml:space="preserve">Rješenje je istaknuto na </w:t>
      </w:r>
      <w:r w:rsidR="00711C5D">
        <w:rPr>
          <w:rFonts w:ascii="Arial" w:hAnsi="Arial" w:eastAsia="Calibri" w:cs="Arial"/>
          <w:kern w:val="0"/>
          <w:sz w:val="24"/>
          <w:szCs w:val="24"/>
        </w:rPr>
        <w:t>e-oglasnoj ploči ovog suda dana</w:t>
      </w:r>
      <w:r w:rsidRPr="00D42A40">
        <w:rPr>
          <w:rFonts w:ascii="Arial" w:hAnsi="Arial" w:eastAsia="Calibri" w:cs="Arial"/>
          <w:kern w:val="0"/>
          <w:sz w:val="24"/>
          <w:szCs w:val="24"/>
        </w:rPr>
        <w:t xml:space="preserve"> </w:t>
      </w:r>
      <w:r>
        <w:rPr>
          <w:rFonts w:ascii="Arial" w:hAnsi="Arial" w:eastAsia="Calibri" w:cs="Arial"/>
          <w:kern w:val="0"/>
          <w:sz w:val="24"/>
          <w:szCs w:val="24"/>
        </w:rPr>
        <w:t>27</w:t>
      </w:r>
      <w:r w:rsidRPr="00D42A40">
        <w:rPr>
          <w:rFonts w:ascii="Arial" w:hAnsi="Arial" w:eastAsia="Calibri" w:cs="Arial"/>
          <w:kern w:val="0"/>
          <w:sz w:val="24"/>
          <w:szCs w:val="24"/>
        </w:rPr>
        <w:t>.</w:t>
      </w:r>
      <w:r w:rsidR="00711C5D">
        <w:rPr>
          <w:rFonts w:ascii="Arial" w:hAnsi="Arial" w:eastAsia="Calibri" w:cs="Arial"/>
          <w:kern w:val="0"/>
          <w:sz w:val="24"/>
          <w:szCs w:val="24"/>
        </w:rPr>
        <w:t xml:space="preserve"> </w:t>
      </w:r>
      <w:r>
        <w:rPr>
          <w:rFonts w:ascii="Arial" w:hAnsi="Arial" w:eastAsia="Calibri" w:cs="Arial"/>
          <w:kern w:val="0"/>
          <w:sz w:val="24"/>
          <w:szCs w:val="24"/>
        </w:rPr>
        <w:t>studenog</w:t>
      </w:r>
      <w:r w:rsidRPr="00D42A40">
        <w:rPr>
          <w:rFonts w:ascii="Arial" w:hAnsi="Arial" w:eastAsia="Calibri" w:cs="Arial"/>
          <w:kern w:val="0"/>
          <w:sz w:val="24"/>
          <w:szCs w:val="24"/>
        </w:rPr>
        <w:t xml:space="preserve"> 202</w:t>
      </w:r>
      <w:r w:rsidR="00A679EC">
        <w:rPr>
          <w:rFonts w:ascii="Arial" w:hAnsi="Arial" w:eastAsia="Calibri" w:cs="Arial"/>
          <w:kern w:val="0"/>
          <w:sz w:val="24"/>
          <w:szCs w:val="24"/>
        </w:rPr>
        <w:t>6.</w:t>
      </w:r>
      <w:r w:rsidRPr="00D42A40">
        <w:rPr>
          <w:rFonts w:ascii="Arial" w:hAnsi="Arial" w:eastAsia="Calibri" w:cs="Arial"/>
          <w:kern w:val="0"/>
          <w:sz w:val="24"/>
          <w:szCs w:val="24"/>
        </w:rPr>
        <w:t xml:space="preserve"> </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D42A40">
      <w:pPr>
        <w:spacing w:after="0" w:line="240" w:lineRule="auto"/>
        <w:jc w:val="both"/>
        <w:rPr>
          <w:rFonts w:ascii="Arial" w:hAnsi="Arial" w:eastAsia="Calibri" w:cs="Arial"/>
          <w:kern w:val="0"/>
          <w:sz w:val="24"/>
          <w:szCs w:val="24"/>
        </w:rPr>
      </w:pPr>
      <w:r w:rsidRPr="00D42A40">
        <w:rPr>
          <w:rFonts w:ascii="Arial" w:hAnsi="Arial" w:eastAsia="Calibri" w:cs="Arial"/>
          <w:kern w:val="0"/>
          <w:sz w:val="24"/>
          <w:szCs w:val="24"/>
        </w:rPr>
        <w:tab/>
        <w:t xml:space="preserve">Nadalje, utvrđuje se da je stečajni upravitelj ovom sudu </w:t>
      </w:r>
      <w:r>
        <w:rPr>
          <w:rFonts w:ascii="Arial" w:hAnsi="Arial" w:eastAsia="Calibri" w:cs="Arial"/>
          <w:kern w:val="0"/>
          <w:sz w:val="24"/>
          <w:szCs w:val="24"/>
        </w:rPr>
        <w:t>27</w:t>
      </w:r>
      <w:r w:rsidRPr="00D42A40">
        <w:rPr>
          <w:rFonts w:ascii="Arial" w:hAnsi="Arial" w:eastAsia="Calibri" w:cs="Arial"/>
          <w:kern w:val="0"/>
          <w:sz w:val="24"/>
          <w:szCs w:val="24"/>
        </w:rPr>
        <w:t>.</w:t>
      </w:r>
      <w:r w:rsidR="00711C5D">
        <w:rPr>
          <w:rFonts w:ascii="Arial" w:hAnsi="Arial" w:eastAsia="Calibri" w:cs="Arial"/>
          <w:kern w:val="0"/>
          <w:sz w:val="24"/>
          <w:szCs w:val="24"/>
        </w:rPr>
        <w:t xml:space="preserve"> </w:t>
      </w:r>
      <w:r>
        <w:rPr>
          <w:rFonts w:ascii="Arial" w:hAnsi="Arial" w:eastAsia="Calibri" w:cs="Arial"/>
          <w:kern w:val="0"/>
          <w:sz w:val="24"/>
          <w:szCs w:val="24"/>
        </w:rPr>
        <w:t>veljače</w:t>
      </w:r>
      <w:r w:rsidRPr="00D42A40">
        <w:rPr>
          <w:rFonts w:ascii="Arial" w:hAnsi="Arial" w:eastAsia="Calibri" w:cs="Arial"/>
          <w:kern w:val="0"/>
          <w:sz w:val="24"/>
          <w:szCs w:val="24"/>
        </w:rPr>
        <w:t xml:space="preserve"> 202</w:t>
      </w:r>
      <w:r w:rsidR="00A679EC">
        <w:rPr>
          <w:rFonts w:ascii="Arial" w:hAnsi="Arial" w:eastAsia="Calibri" w:cs="Arial"/>
          <w:kern w:val="0"/>
          <w:sz w:val="24"/>
          <w:szCs w:val="24"/>
        </w:rPr>
        <w:t>6</w:t>
      </w:r>
      <w:r w:rsidRPr="00D42A40">
        <w:rPr>
          <w:rFonts w:ascii="Arial" w:hAnsi="Arial" w:eastAsia="Calibri" w:cs="Arial"/>
          <w:kern w:val="0"/>
          <w:sz w:val="24"/>
          <w:szCs w:val="24"/>
        </w:rPr>
        <w:t>.  dostavio tablicu prijavljenih i ispitanih  tražb</w:t>
      </w:r>
      <w:r w:rsidR="00A679EC">
        <w:rPr>
          <w:rFonts w:ascii="Arial" w:hAnsi="Arial" w:eastAsia="Calibri" w:cs="Arial"/>
          <w:kern w:val="0"/>
          <w:sz w:val="24"/>
          <w:szCs w:val="24"/>
        </w:rPr>
        <w:t>ina,  te da su predmetna pismena</w:t>
      </w:r>
      <w:r w:rsidRPr="00D42A40">
        <w:rPr>
          <w:rFonts w:ascii="Arial" w:hAnsi="Arial" w:eastAsia="Calibri" w:cs="Arial"/>
          <w:kern w:val="0"/>
          <w:sz w:val="24"/>
          <w:szCs w:val="24"/>
        </w:rPr>
        <w:t xml:space="preserve">  istaknuta na e-oglasnoj ploči dana </w:t>
      </w:r>
      <w:r>
        <w:rPr>
          <w:rFonts w:ascii="Arial" w:hAnsi="Arial" w:eastAsia="Calibri" w:cs="Arial"/>
          <w:kern w:val="0"/>
          <w:sz w:val="24"/>
          <w:szCs w:val="24"/>
        </w:rPr>
        <w:t>27</w:t>
      </w:r>
      <w:r w:rsidRPr="00D42A40">
        <w:rPr>
          <w:rFonts w:ascii="Arial" w:hAnsi="Arial" w:eastAsia="Calibri" w:cs="Arial"/>
          <w:kern w:val="0"/>
          <w:sz w:val="24"/>
          <w:szCs w:val="24"/>
        </w:rPr>
        <w:t>.</w:t>
      </w:r>
      <w:r w:rsidR="00711C5D">
        <w:rPr>
          <w:rFonts w:ascii="Arial" w:hAnsi="Arial" w:eastAsia="Calibri" w:cs="Arial"/>
          <w:kern w:val="0"/>
          <w:sz w:val="24"/>
          <w:szCs w:val="24"/>
        </w:rPr>
        <w:t xml:space="preserve"> </w:t>
      </w:r>
      <w:r>
        <w:rPr>
          <w:rFonts w:ascii="Arial" w:hAnsi="Arial" w:eastAsia="Calibri" w:cs="Arial"/>
          <w:kern w:val="0"/>
          <w:sz w:val="24"/>
          <w:szCs w:val="24"/>
        </w:rPr>
        <w:t>veljače</w:t>
      </w:r>
      <w:r w:rsidRPr="00D42A40">
        <w:rPr>
          <w:rFonts w:ascii="Arial" w:hAnsi="Arial" w:eastAsia="Calibri" w:cs="Arial"/>
          <w:kern w:val="0"/>
          <w:sz w:val="24"/>
          <w:szCs w:val="24"/>
        </w:rPr>
        <w:t xml:space="preserve"> 202</w:t>
      </w:r>
      <w:r w:rsidR="00A679EC">
        <w:rPr>
          <w:rFonts w:ascii="Arial" w:hAnsi="Arial" w:eastAsia="Calibri" w:cs="Arial"/>
          <w:kern w:val="0"/>
          <w:sz w:val="24"/>
          <w:szCs w:val="24"/>
        </w:rPr>
        <w:t>6</w:t>
      </w:r>
      <w:r w:rsidRPr="00D42A40">
        <w:rPr>
          <w:rFonts w:ascii="Arial" w:hAnsi="Arial" w:eastAsia="Calibri" w:cs="Arial"/>
          <w:kern w:val="0"/>
          <w:sz w:val="24"/>
          <w:szCs w:val="24"/>
        </w:rPr>
        <w:t>.</w:t>
      </w:r>
    </w:p>
    <w:p w:rsidRPr="00D42A40" w:rsidR="00D42A40" w:rsidP="00711C5D" w:rsidRDefault="00D42A40">
      <w:pPr>
        <w:spacing w:after="0" w:line="240" w:lineRule="auto"/>
        <w:jc w:val="both"/>
        <w:rPr>
          <w:rFonts w:ascii="Arial" w:hAnsi="Arial" w:eastAsia="Calibri" w:cs="Arial"/>
          <w:kern w:val="0"/>
          <w:sz w:val="24"/>
          <w:szCs w:val="24"/>
        </w:rPr>
      </w:pPr>
      <w:r w:rsidRPr="00D42A40">
        <w:rPr>
          <w:rFonts w:ascii="Arial" w:hAnsi="Arial" w:eastAsia="Calibri" w:cs="Arial"/>
          <w:kern w:val="0"/>
          <w:sz w:val="24"/>
          <w:szCs w:val="24"/>
        </w:rPr>
        <w:tab/>
      </w: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Predmet  ovog ispitnog ročišta je ispitivanje prijava tražbina stečajnih vjerovnika i to kako slijedi:</w:t>
      </w:r>
    </w:p>
    <w:p w:rsidRPr="00D42A40" w:rsidR="00D42A40" w:rsidP="00711C5D" w:rsidRDefault="00D42A40">
      <w:pPr>
        <w:spacing w:after="0" w:line="240" w:lineRule="auto"/>
        <w:ind w:firstLine="708"/>
        <w:jc w:val="both"/>
        <w:rPr>
          <w:rFonts w:ascii="Arial" w:hAnsi="Arial" w:eastAsia="Calibri" w:cs="Arial"/>
          <w:kern w:val="0"/>
          <w:sz w:val="24"/>
          <w:szCs w:val="24"/>
        </w:rPr>
      </w:pPr>
    </w:p>
    <w:p w:rsidRPr="00D42A40" w:rsidR="00D42A40" w:rsidP="00711C5D" w:rsidRDefault="00711C5D">
      <w:pPr>
        <w:spacing w:after="0" w:line="240" w:lineRule="auto"/>
        <w:ind w:firstLine="360"/>
        <w:contextualSpacing/>
        <w:jc w:val="both"/>
        <w:rPr>
          <w:rFonts w:ascii="Arial" w:hAnsi="Arial" w:eastAsia="Calibri" w:cs="Arial"/>
          <w:kern w:val="0"/>
          <w:sz w:val="24"/>
          <w:szCs w:val="24"/>
        </w:rPr>
      </w:pPr>
      <w:r>
        <w:rPr>
          <w:rFonts w:ascii="Arial" w:hAnsi="Arial" w:eastAsia="Calibri" w:cs="Arial"/>
          <w:kern w:val="0"/>
          <w:sz w:val="24"/>
          <w:szCs w:val="24"/>
        </w:rPr>
        <w:t xml:space="preserve">I. </w:t>
      </w:r>
      <w:r w:rsidRPr="00D42A40" w:rsidR="00D42A40">
        <w:rPr>
          <w:rFonts w:ascii="Arial" w:hAnsi="Arial" w:eastAsia="Calibri" w:cs="Arial"/>
          <w:kern w:val="0"/>
          <w:sz w:val="24"/>
          <w:szCs w:val="24"/>
        </w:rPr>
        <w:t>VIŠI ISPLATNI RED</w:t>
      </w:r>
    </w:p>
    <w:p w:rsidRPr="00D42A40" w:rsidR="00D42A40" w:rsidP="00711C5D" w:rsidRDefault="00D42A40">
      <w:pPr>
        <w:spacing w:after="0" w:line="240" w:lineRule="auto"/>
        <w:ind w:left="1080"/>
        <w:contextualSpacing/>
        <w:jc w:val="both"/>
        <w:rPr>
          <w:rFonts w:ascii="Arial" w:hAnsi="Arial" w:eastAsia="Calibri" w:cs="Arial"/>
          <w:kern w:val="0"/>
          <w:sz w:val="24"/>
          <w:szCs w:val="24"/>
        </w:rPr>
      </w:pPr>
      <w:r>
        <w:rPr>
          <w:rFonts w:ascii="Arial" w:hAnsi="Arial" w:eastAsia="Calibri" w:cs="Arial"/>
          <w:kern w:val="0"/>
          <w:sz w:val="24"/>
          <w:szCs w:val="24"/>
        </w:rPr>
        <w:t xml:space="preserve"> </w:t>
      </w:r>
    </w:p>
    <w:p w:rsidRPr="00D42A40" w:rsidR="00D42A40" w:rsidP="00711C5D" w:rsidRDefault="00D42A40">
      <w:pPr>
        <w:autoSpaceDE w:val="false"/>
        <w:autoSpaceDN w:val="false"/>
        <w:adjustRightInd w:val="false"/>
        <w:spacing w:after="0" w:line="240" w:lineRule="auto"/>
        <w:ind w:firstLine="360"/>
        <w:jc w:val="both"/>
        <w:rPr>
          <w:rFonts w:ascii="Arial" w:hAnsi="Arial" w:eastAsia="Calibri" w:cs="Arial"/>
          <w:color w:val="000000"/>
          <w:kern w:val="0"/>
          <w:sz w:val="24"/>
          <w:szCs w:val="24"/>
        </w:rPr>
      </w:pPr>
      <w:bookmarkStart w:name="_Hlk223504027" w:id="3"/>
      <w:r>
        <w:rPr>
          <w:rFonts w:ascii="Arial" w:hAnsi="Arial" w:eastAsia="Calibri" w:cs="Arial"/>
          <w:color w:val="000000"/>
          <w:kern w:val="0"/>
          <w:sz w:val="24"/>
          <w:szCs w:val="24"/>
        </w:rPr>
        <w:t>1.</w:t>
      </w:r>
      <w:r w:rsidRPr="00D42A40">
        <w:rPr>
          <w:rFonts w:ascii="Verdana" w:hAnsi="Verdana" w:cs="Verdana"/>
          <w:kern w:val="0"/>
          <w:sz w:val="20"/>
          <w:szCs w:val="20"/>
        </w:rPr>
        <w:t xml:space="preserve"> </w:t>
      </w:r>
      <w:r w:rsidRPr="00D42A40">
        <w:rPr>
          <w:rFonts w:ascii="Arial" w:hAnsi="Arial" w:eastAsia="Calibri" w:cs="Arial"/>
          <w:color w:val="000000"/>
          <w:kern w:val="0"/>
          <w:sz w:val="24"/>
          <w:szCs w:val="24"/>
        </w:rPr>
        <w:t>Zoran Marijan</w:t>
      </w:r>
      <w:r>
        <w:rPr>
          <w:rFonts w:ascii="Arial" w:hAnsi="Arial" w:eastAsia="Calibri" w:cs="Arial"/>
          <w:color w:val="000000"/>
          <w:kern w:val="0"/>
          <w:sz w:val="24"/>
          <w:szCs w:val="24"/>
        </w:rPr>
        <w:t xml:space="preserve">, OIB: </w:t>
      </w:r>
      <w:r w:rsidRPr="00D42A40">
        <w:rPr>
          <w:rFonts w:ascii="Arial" w:hAnsi="Arial" w:eastAsia="Calibri" w:cs="Arial"/>
          <w:color w:val="000000"/>
          <w:kern w:val="0"/>
          <w:sz w:val="24"/>
          <w:szCs w:val="24"/>
        </w:rPr>
        <w:t>49328943099</w:t>
      </w:r>
      <w:r>
        <w:rPr>
          <w:rFonts w:ascii="Arial" w:hAnsi="Arial" w:eastAsia="Calibri" w:cs="Arial"/>
          <w:color w:val="000000"/>
          <w:kern w:val="0"/>
          <w:sz w:val="24"/>
          <w:szCs w:val="24"/>
        </w:rPr>
        <w:t xml:space="preserve">, </w:t>
      </w:r>
      <w:proofErr w:type="spellStart"/>
      <w:r w:rsidRPr="00D42A40">
        <w:rPr>
          <w:rFonts w:ascii="Arial" w:hAnsi="Arial" w:eastAsia="Calibri" w:cs="Arial"/>
          <w:color w:val="000000"/>
          <w:kern w:val="0"/>
          <w:sz w:val="24"/>
          <w:szCs w:val="24"/>
        </w:rPr>
        <w:t>Kvaternikova</w:t>
      </w:r>
      <w:proofErr w:type="spellEnd"/>
      <w:r>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ulica 140B,</w:t>
      </w:r>
      <w:r>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Zagreb</w:t>
      </w:r>
      <w:r>
        <w:rPr>
          <w:rFonts w:ascii="Arial" w:hAnsi="Arial" w:eastAsia="Calibri" w:cs="Arial"/>
          <w:color w:val="000000"/>
          <w:kern w:val="0"/>
          <w:sz w:val="24"/>
          <w:szCs w:val="24"/>
        </w:rPr>
        <w:t xml:space="preserve">, </w:t>
      </w:r>
      <w:r w:rsidR="00711C5D">
        <w:rPr>
          <w:rFonts w:ascii="Arial" w:hAnsi="Arial" w:eastAsia="Calibri" w:cs="Arial"/>
          <w:color w:val="000000"/>
          <w:kern w:val="0"/>
          <w:sz w:val="24"/>
          <w:szCs w:val="24"/>
        </w:rPr>
        <w:t>prijavi</w:t>
      </w:r>
      <w:r w:rsidRPr="00D42A40">
        <w:rPr>
          <w:rFonts w:ascii="Arial" w:hAnsi="Arial" w:eastAsia="Calibri" w:cs="Arial"/>
          <w:color w:val="000000"/>
          <w:kern w:val="0"/>
          <w:sz w:val="24"/>
          <w:szCs w:val="24"/>
        </w:rPr>
        <w:t>o tražbinu u iznosu od 23.501,40</w:t>
      </w:r>
      <w:r>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EUR, iz osnova plaće radnika</w:t>
      </w:r>
      <w:r>
        <w:rPr>
          <w:rFonts w:ascii="Arial" w:hAnsi="Arial" w:eastAsia="Calibri" w:cs="Arial"/>
          <w:color w:val="000000"/>
          <w:kern w:val="0"/>
          <w:sz w:val="24"/>
          <w:szCs w:val="24"/>
        </w:rPr>
        <w:t>.</w:t>
      </w:r>
    </w:p>
    <w:p w:rsidR="00D42A40" w:rsidP="00711C5D" w:rsidRDefault="00D42A40">
      <w:pPr>
        <w:autoSpaceDE w:val="false"/>
        <w:autoSpaceDN w:val="false"/>
        <w:adjustRightInd w:val="false"/>
        <w:spacing w:after="0" w:line="240" w:lineRule="auto"/>
        <w:ind w:firstLine="360"/>
        <w:jc w:val="both"/>
        <w:rPr>
          <w:rFonts w:ascii="Arial" w:hAnsi="Arial" w:eastAsia="Calibri" w:cs="Arial"/>
          <w:color w:val="000000"/>
          <w:kern w:val="0"/>
          <w:sz w:val="24"/>
          <w:szCs w:val="24"/>
        </w:rPr>
      </w:pPr>
    </w:p>
    <w:p w:rsidRPr="00D42A40" w:rsidR="00D42A40" w:rsidP="00711C5D" w:rsidRDefault="00D42A40">
      <w:pPr>
        <w:autoSpaceDE w:val="false"/>
        <w:autoSpaceDN w:val="false"/>
        <w:adjustRightInd w:val="false"/>
        <w:spacing w:after="0" w:line="240" w:lineRule="auto"/>
        <w:ind w:firstLine="360"/>
        <w:jc w:val="both"/>
        <w:rPr>
          <w:rFonts w:ascii="Arial" w:hAnsi="Arial" w:eastAsia="Calibri" w:cs="Arial"/>
          <w:color w:val="000000"/>
          <w:kern w:val="0"/>
          <w:sz w:val="24"/>
          <w:szCs w:val="24"/>
        </w:rPr>
      </w:pPr>
      <w:r>
        <w:rPr>
          <w:rFonts w:ascii="Arial" w:hAnsi="Arial" w:eastAsia="Calibri" w:cs="Arial"/>
          <w:color w:val="000000"/>
          <w:kern w:val="0"/>
          <w:sz w:val="24"/>
          <w:szCs w:val="24"/>
        </w:rPr>
        <w:t>2</w:t>
      </w:r>
      <w:r w:rsidRPr="00D42A40">
        <w:rPr>
          <w:rFonts w:ascii="Arial" w:hAnsi="Arial" w:eastAsia="Calibri" w:cs="Arial"/>
          <w:color w:val="000000"/>
          <w:kern w:val="0"/>
          <w:sz w:val="24"/>
          <w:szCs w:val="24"/>
        </w:rPr>
        <w:t>.</w:t>
      </w:r>
      <w:r w:rsidRPr="00D42A40">
        <w:rPr>
          <w:rFonts w:ascii="Arial" w:hAnsi="Arial" w:eastAsia="Calibri" w:cs="Arial"/>
          <w:color w:val="000000"/>
          <w:kern w:val="0"/>
          <w:sz w:val="24"/>
          <w:szCs w:val="24"/>
        </w:rPr>
        <w:tab/>
        <w:t>Republika Hrvatska, Ministarst</w:t>
      </w:r>
      <w:r w:rsidR="00711C5D">
        <w:rPr>
          <w:rFonts w:ascii="Arial" w:hAnsi="Arial" w:eastAsia="Calibri" w:cs="Arial"/>
          <w:color w:val="000000"/>
          <w:kern w:val="0"/>
          <w:sz w:val="24"/>
          <w:szCs w:val="24"/>
        </w:rPr>
        <w:t>vo financija, OIB: 18683136487,</w:t>
      </w:r>
      <w:r w:rsidRPr="00D42A40">
        <w:rPr>
          <w:rFonts w:ascii="Arial" w:hAnsi="Arial" w:eastAsia="Calibri" w:cs="Arial"/>
          <w:color w:val="000000"/>
          <w:kern w:val="0"/>
          <w:sz w:val="24"/>
          <w:szCs w:val="24"/>
        </w:rPr>
        <w:t xml:space="preserve"> prijavilo tražbinu u iznosu od 3.158,15</w:t>
      </w:r>
      <w:r>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EUR, iz osnova poreza i doprinosa  na i iz plaće radnika</w:t>
      </w:r>
      <w:r>
        <w:rPr>
          <w:rFonts w:ascii="Arial" w:hAnsi="Arial" w:eastAsia="Calibri" w:cs="Arial"/>
          <w:color w:val="000000"/>
          <w:kern w:val="0"/>
          <w:sz w:val="24"/>
          <w:szCs w:val="24"/>
        </w:rPr>
        <w:t xml:space="preserve"> i dr</w:t>
      </w:r>
      <w:bookmarkEnd w:id="3"/>
      <w:r>
        <w:rPr>
          <w:rFonts w:ascii="Arial" w:hAnsi="Arial" w:eastAsia="Calibri" w:cs="Arial"/>
          <w:color w:val="000000"/>
          <w:kern w:val="0"/>
          <w:sz w:val="24"/>
          <w:szCs w:val="24"/>
        </w:rPr>
        <w:t>.</w:t>
      </w:r>
    </w:p>
    <w:p w:rsidRPr="00D42A40" w:rsidR="00D42A40" w:rsidP="00D42A40" w:rsidRDefault="00D42A40">
      <w:pPr>
        <w:autoSpaceDE w:val="false"/>
        <w:autoSpaceDN w:val="false"/>
        <w:adjustRightInd w:val="false"/>
        <w:spacing w:after="0" w:line="240" w:lineRule="auto"/>
        <w:rPr>
          <w:rFonts w:ascii="Times New Roman" w:hAnsi="Times New Roman" w:eastAsia="Calibri" w:cs="Times New Roman"/>
          <w:color w:val="000000"/>
          <w:kern w:val="0"/>
          <w:sz w:val="24"/>
          <w:szCs w:val="24"/>
        </w:rPr>
      </w:pPr>
    </w:p>
    <w:p w:rsidR="00711C5D" w:rsidP="00711C5D" w:rsidRDefault="00711C5D">
      <w:pPr>
        <w:spacing w:after="0" w:line="240" w:lineRule="auto"/>
        <w:jc w:val="both"/>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lastRenderedPageBreak/>
        <w:t>II. VIŠI ISPLATNI RED</w:t>
      </w:r>
    </w:p>
    <w:p w:rsidRPr="00D42A40" w:rsidR="00D42A40" w:rsidP="00711C5D" w:rsidRDefault="00D42A40">
      <w:pPr>
        <w:autoSpaceDE w:val="false"/>
        <w:autoSpaceDN w:val="false"/>
        <w:adjustRightInd w:val="false"/>
        <w:spacing w:after="0" w:line="240" w:lineRule="auto"/>
        <w:jc w:val="both"/>
        <w:rPr>
          <w:rFonts w:ascii="Arial" w:hAnsi="Arial" w:eastAsia="Calibri" w:cs="Arial"/>
          <w:kern w:val="0"/>
          <w:sz w:val="24"/>
          <w:szCs w:val="24"/>
        </w:rPr>
      </w:pPr>
    </w:p>
    <w:p w:rsidR="00D42A40" w:rsidP="00711C5D" w:rsidRDefault="00D42A40">
      <w:pPr>
        <w:autoSpaceDE w:val="false"/>
        <w:autoSpaceDN w:val="false"/>
        <w:adjustRightInd w:val="false"/>
        <w:spacing w:after="0" w:line="240" w:lineRule="auto"/>
        <w:ind w:firstLine="708"/>
        <w:jc w:val="both"/>
        <w:rPr>
          <w:rFonts w:ascii="Arial" w:hAnsi="Arial" w:eastAsia="Calibri" w:cs="Arial"/>
          <w:color w:val="000000"/>
          <w:kern w:val="0"/>
          <w:sz w:val="24"/>
          <w:szCs w:val="24"/>
        </w:rPr>
      </w:pPr>
      <w:bookmarkStart w:name="_Hlk223504111" w:id="4"/>
      <w:r>
        <w:rPr>
          <w:rFonts w:ascii="Arial" w:hAnsi="Arial" w:eastAsia="Calibri" w:cs="Arial"/>
          <w:color w:val="000000"/>
          <w:kern w:val="0"/>
          <w:sz w:val="24"/>
          <w:szCs w:val="24"/>
        </w:rPr>
        <w:t xml:space="preserve">1. </w:t>
      </w:r>
      <w:r w:rsidRPr="00D42A40">
        <w:rPr>
          <w:rFonts w:ascii="Arial" w:hAnsi="Arial" w:eastAsia="Calibri" w:cs="Arial"/>
          <w:color w:val="000000"/>
          <w:kern w:val="0"/>
          <w:sz w:val="24"/>
          <w:szCs w:val="24"/>
        </w:rPr>
        <w:t>CROATIA</w:t>
      </w:r>
      <w:r>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OSIGURANJE d.d.</w:t>
      </w:r>
      <w:r>
        <w:rPr>
          <w:rFonts w:ascii="Arial" w:hAnsi="Arial" w:eastAsia="Calibri" w:cs="Arial"/>
          <w:color w:val="000000"/>
          <w:kern w:val="0"/>
          <w:sz w:val="24"/>
          <w:szCs w:val="24"/>
        </w:rPr>
        <w:t xml:space="preserve">, OIB: </w:t>
      </w:r>
      <w:r w:rsidRPr="00D42A40">
        <w:rPr>
          <w:rFonts w:ascii="Arial" w:hAnsi="Arial" w:eastAsia="Calibri" w:cs="Arial"/>
          <w:color w:val="000000"/>
          <w:kern w:val="0"/>
          <w:sz w:val="24"/>
          <w:szCs w:val="24"/>
        </w:rPr>
        <w:t>26187994862</w:t>
      </w:r>
      <w:r>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Vatroslava</w:t>
      </w:r>
      <w:r>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Jagića 33,</w:t>
      </w:r>
      <w:r w:rsidR="00711C5D">
        <w:rPr>
          <w:rFonts w:ascii="Arial" w:hAnsi="Arial" w:eastAsia="Calibri" w:cs="Arial"/>
          <w:color w:val="000000"/>
          <w:kern w:val="0"/>
          <w:sz w:val="24"/>
          <w:szCs w:val="24"/>
        </w:rPr>
        <w:t xml:space="preserve"> </w:t>
      </w:r>
      <w:r w:rsidRPr="00D42A40">
        <w:rPr>
          <w:rFonts w:ascii="Arial" w:hAnsi="Arial" w:eastAsia="Calibri" w:cs="Arial"/>
          <w:color w:val="000000"/>
          <w:kern w:val="0"/>
          <w:sz w:val="24"/>
          <w:szCs w:val="24"/>
        </w:rPr>
        <w:t>Zagreb</w:t>
      </w:r>
      <w:r>
        <w:rPr>
          <w:rFonts w:ascii="Arial" w:hAnsi="Arial" w:eastAsia="Calibri" w:cs="Arial"/>
          <w:color w:val="000000"/>
          <w:kern w:val="0"/>
          <w:sz w:val="24"/>
          <w:szCs w:val="24"/>
        </w:rPr>
        <w:t xml:space="preserve">,  </w:t>
      </w:r>
      <w:r w:rsidRPr="00D42A40" w:rsidR="00773FD6">
        <w:rPr>
          <w:rFonts w:ascii="Arial" w:hAnsi="Arial" w:eastAsia="Calibri" w:cs="Arial"/>
          <w:color w:val="000000"/>
          <w:kern w:val="0"/>
          <w:sz w:val="24"/>
          <w:szCs w:val="24"/>
        </w:rPr>
        <w:t xml:space="preserve">prijavilo tražbinu u iznosu od </w:t>
      </w:r>
      <w:r w:rsidRPr="00773FD6" w:rsidR="00773FD6">
        <w:rPr>
          <w:rFonts w:ascii="Arial" w:hAnsi="Arial" w:eastAsia="Calibri" w:cs="Arial"/>
          <w:color w:val="000000"/>
          <w:kern w:val="0"/>
          <w:sz w:val="24"/>
          <w:szCs w:val="24"/>
        </w:rPr>
        <w:t>291,27</w:t>
      </w:r>
      <w:r w:rsidRPr="00D42A40" w:rsidR="00773FD6">
        <w:rPr>
          <w:rFonts w:ascii="Arial" w:hAnsi="Arial" w:eastAsia="Calibri" w:cs="Arial"/>
          <w:color w:val="000000"/>
          <w:kern w:val="0"/>
          <w:sz w:val="24"/>
          <w:szCs w:val="24"/>
        </w:rPr>
        <w:t xml:space="preserve"> EUR, iz osnova</w:t>
      </w:r>
      <w:r w:rsidR="00773FD6">
        <w:rPr>
          <w:rFonts w:ascii="Arial" w:hAnsi="Arial" w:eastAsia="Calibri" w:cs="Arial"/>
          <w:color w:val="000000"/>
          <w:kern w:val="0"/>
          <w:sz w:val="24"/>
          <w:szCs w:val="24"/>
        </w:rPr>
        <w:t xml:space="preserve"> ugovora o osiguranju i računa.</w:t>
      </w:r>
    </w:p>
    <w:p w:rsidR="00773FD6" w:rsidP="00711C5D" w:rsidRDefault="00773FD6">
      <w:pPr>
        <w:autoSpaceDE w:val="false"/>
        <w:autoSpaceDN w:val="false"/>
        <w:adjustRightInd w:val="false"/>
        <w:spacing w:after="0" w:line="240" w:lineRule="auto"/>
        <w:ind w:firstLine="708"/>
        <w:jc w:val="both"/>
        <w:rPr>
          <w:rFonts w:ascii="Arial" w:hAnsi="Arial" w:eastAsia="Calibri" w:cs="Arial"/>
          <w:color w:val="000000"/>
          <w:kern w:val="0"/>
          <w:sz w:val="24"/>
          <w:szCs w:val="24"/>
        </w:rPr>
      </w:pPr>
    </w:p>
    <w:p w:rsidRPr="00D42A40" w:rsidR="00D42A40" w:rsidP="00711C5D" w:rsidRDefault="00773FD6">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Pr>
          <w:rFonts w:ascii="Arial" w:hAnsi="Arial" w:eastAsia="Calibri" w:cs="Arial"/>
          <w:color w:val="000000"/>
          <w:kern w:val="0"/>
          <w:sz w:val="24"/>
          <w:szCs w:val="24"/>
        </w:rPr>
        <w:t>2</w:t>
      </w:r>
      <w:r w:rsidRPr="00D42A40" w:rsidR="00D42A40">
        <w:rPr>
          <w:rFonts w:ascii="Arial" w:hAnsi="Arial" w:eastAsia="Calibri" w:cs="Arial"/>
          <w:color w:val="000000"/>
          <w:kern w:val="0"/>
          <w:sz w:val="24"/>
          <w:szCs w:val="24"/>
        </w:rPr>
        <w:t>.</w:t>
      </w:r>
      <w:r>
        <w:rPr>
          <w:rFonts w:ascii="Arial" w:hAnsi="Arial" w:eastAsia="Calibri" w:cs="Arial"/>
          <w:color w:val="000000"/>
          <w:kern w:val="0"/>
          <w:sz w:val="24"/>
          <w:szCs w:val="24"/>
        </w:rPr>
        <w:t xml:space="preserve"> </w:t>
      </w:r>
      <w:r w:rsidRPr="00D42A40" w:rsidR="00D42A40">
        <w:rPr>
          <w:rFonts w:ascii="Arial" w:hAnsi="Arial" w:eastAsia="Calibri" w:cs="Arial"/>
          <w:color w:val="000000"/>
          <w:kern w:val="0"/>
          <w:sz w:val="24"/>
          <w:szCs w:val="24"/>
        </w:rPr>
        <w:t>Republika Hrvatska, Ministarst</w:t>
      </w:r>
      <w:r w:rsidR="00711C5D">
        <w:rPr>
          <w:rFonts w:ascii="Arial" w:hAnsi="Arial" w:eastAsia="Calibri" w:cs="Arial"/>
          <w:color w:val="000000"/>
          <w:kern w:val="0"/>
          <w:sz w:val="24"/>
          <w:szCs w:val="24"/>
        </w:rPr>
        <w:t>vo financija, OIB: 18683136487,</w:t>
      </w:r>
      <w:r w:rsidRPr="00D42A40" w:rsidR="00D42A40">
        <w:rPr>
          <w:rFonts w:ascii="Arial" w:hAnsi="Arial" w:eastAsia="Calibri" w:cs="Arial"/>
          <w:color w:val="000000"/>
          <w:kern w:val="0"/>
          <w:sz w:val="24"/>
          <w:szCs w:val="24"/>
        </w:rPr>
        <w:t xml:space="preserve"> prijavilo tražbinu u iznosu od </w:t>
      </w:r>
      <w:r w:rsidRPr="00773FD6">
        <w:rPr>
          <w:rFonts w:ascii="Arial" w:hAnsi="Arial" w:eastAsia="Calibri" w:cs="Arial"/>
          <w:color w:val="000000"/>
          <w:kern w:val="0"/>
          <w:sz w:val="24"/>
          <w:szCs w:val="24"/>
        </w:rPr>
        <w:t xml:space="preserve">41.921,08 </w:t>
      </w:r>
      <w:r w:rsidRPr="00D42A40" w:rsidR="00D42A40">
        <w:rPr>
          <w:rFonts w:ascii="Arial" w:hAnsi="Arial" w:eastAsia="Calibri" w:cs="Arial"/>
          <w:color w:val="000000"/>
          <w:kern w:val="0"/>
          <w:sz w:val="24"/>
          <w:szCs w:val="24"/>
        </w:rPr>
        <w:t>EUR, iz osnova poreza na dodanu vrijednost i dr.</w:t>
      </w:r>
    </w:p>
    <w:p w:rsidRPr="00D42A40" w:rsidR="00D42A40" w:rsidP="00711C5D" w:rsidRDefault="00D42A40">
      <w:pPr>
        <w:autoSpaceDE w:val="false"/>
        <w:autoSpaceDN w:val="false"/>
        <w:adjustRightInd w:val="false"/>
        <w:spacing w:after="0" w:line="240" w:lineRule="auto"/>
        <w:jc w:val="both"/>
        <w:rPr>
          <w:rFonts w:ascii="Arial" w:hAnsi="Arial" w:eastAsia="Calibri" w:cs="Arial"/>
          <w:color w:val="000000"/>
          <w:kern w:val="0"/>
          <w:sz w:val="24"/>
          <w:szCs w:val="24"/>
        </w:rPr>
      </w:pPr>
    </w:p>
    <w:p w:rsidRPr="00D42A40" w:rsidR="00773FD6" w:rsidP="00711C5D" w:rsidRDefault="00773FD6">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Pr>
          <w:rFonts w:ascii="Arial" w:hAnsi="Arial" w:eastAsia="Calibri" w:cs="Arial"/>
          <w:color w:val="000000"/>
          <w:kern w:val="0"/>
          <w:sz w:val="24"/>
          <w:szCs w:val="24"/>
        </w:rPr>
        <w:t>3</w:t>
      </w:r>
      <w:r w:rsidRPr="00D42A40" w:rsidR="00D42A40">
        <w:rPr>
          <w:rFonts w:ascii="Arial" w:hAnsi="Arial" w:eastAsia="Calibri" w:cs="Arial"/>
          <w:color w:val="000000"/>
          <w:kern w:val="0"/>
          <w:sz w:val="24"/>
          <w:szCs w:val="24"/>
        </w:rPr>
        <w:t>.</w:t>
      </w:r>
      <w:r>
        <w:rPr>
          <w:rFonts w:ascii="Arial" w:hAnsi="Arial" w:eastAsia="Calibri" w:cs="Arial"/>
          <w:color w:val="000000"/>
          <w:kern w:val="0"/>
          <w:sz w:val="24"/>
          <w:szCs w:val="24"/>
        </w:rPr>
        <w:t xml:space="preserve"> </w:t>
      </w:r>
      <w:r w:rsidRPr="00773FD6">
        <w:rPr>
          <w:rFonts w:ascii="Arial" w:hAnsi="Arial" w:eastAsia="Calibri" w:cs="Arial"/>
          <w:color w:val="000000"/>
          <w:kern w:val="0"/>
          <w:sz w:val="24"/>
          <w:szCs w:val="24"/>
        </w:rPr>
        <w:t>FINANCIJSKA</w:t>
      </w:r>
      <w:r>
        <w:rPr>
          <w:rFonts w:ascii="Arial" w:hAnsi="Arial" w:eastAsia="Calibri" w:cs="Arial"/>
          <w:color w:val="000000"/>
          <w:kern w:val="0"/>
          <w:sz w:val="24"/>
          <w:szCs w:val="24"/>
        </w:rPr>
        <w:t xml:space="preserve"> </w:t>
      </w:r>
      <w:r w:rsidRPr="00773FD6">
        <w:rPr>
          <w:rFonts w:ascii="Arial" w:hAnsi="Arial" w:eastAsia="Calibri" w:cs="Arial"/>
          <w:color w:val="000000"/>
          <w:kern w:val="0"/>
          <w:sz w:val="24"/>
          <w:szCs w:val="24"/>
        </w:rPr>
        <w:t>AGENCIJA</w:t>
      </w:r>
      <w:r>
        <w:rPr>
          <w:rFonts w:ascii="Arial" w:hAnsi="Arial" w:eastAsia="Calibri" w:cs="Arial"/>
          <w:color w:val="000000"/>
          <w:kern w:val="0"/>
          <w:sz w:val="24"/>
          <w:szCs w:val="24"/>
        </w:rPr>
        <w:t xml:space="preserve">, OIB: </w:t>
      </w:r>
      <w:r w:rsidRPr="00773FD6">
        <w:rPr>
          <w:rFonts w:ascii="Arial" w:hAnsi="Arial" w:eastAsia="Calibri" w:cs="Arial"/>
          <w:color w:val="000000"/>
          <w:kern w:val="0"/>
          <w:sz w:val="24"/>
          <w:szCs w:val="24"/>
        </w:rPr>
        <w:t>85821130368</w:t>
      </w:r>
      <w:r>
        <w:rPr>
          <w:rFonts w:ascii="Arial" w:hAnsi="Arial" w:eastAsia="Calibri" w:cs="Arial"/>
          <w:color w:val="000000"/>
          <w:kern w:val="0"/>
          <w:sz w:val="24"/>
          <w:szCs w:val="24"/>
        </w:rPr>
        <w:t xml:space="preserve">, </w:t>
      </w:r>
      <w:r w:rsidRPr="00773FD6">
        <w:rPr>
          <w:rFonts w:ascii="Arial" w:hAnsi="Arial" w:eastAsia="Calibri" w:cs="Arial"/>
          <w:color w:val="000000"/>
          <w:kern w:val="0"/>
          <w:sz w:val="24"/>
          <w:szCs w:val="24"/>
        </w:rPr>
        <w:t>Zagreb, Ulica</w:t>
      </w:r>
      <w:r>
        <w:rPr>
          <w:rFonts w:ascii="Arial" w:hAnsi="Arial" w:eastAsia="Calibri" w:cs="Arial"/>
          <w:color w:val="000000"/>
          <w:kern w:val="0"/>
          <w:sz w:val="24"/>
          <w:szCs w:val="24"/>
        </w:rPr>
        <w:t xml:space="preserve"> </w:t>
      </w:r>
      <w:r w:rsidRPr="00773FD6">
        <w:rPr>
          <w:rFonts w:ascii="Arial" w:hAnsi="Arial" w:eastAsia="Calibri" w:cs="Arial"/>
          <w:color w:val="000000"/>
          <w:kern w:val="0"/>
          <w:sz w:val="24"/>
          <w:szCs w:val="24"/>
        </w:rPr>
        <w:t>grada</w:t>
      </w:r>
      <w:r w:rsidR="00711C5D">
        <w:rPr>
          <w:rFonts w:ascii="Arial" w:hAnsi="Arial" w:eastAsia="Calibri" w:cs="Arial"/>
          <w:color w:val="000000"/>
          <w:kern w:val="0"/>
          <w:sz w:val="24"/>
          <w:szCs w:val="24"/>
        </w:rPr>
        <w:t xml:space="preserve"> </w:t>
      </w:r>
      <w:r w:rsidRPr="00773FD6">
        <w:rPr>
          <w:rFonts w:ascii="Arial" w:hAnsi="Arial" w:eastAsia="Calibri" w:cs="Arial"/>
          <w:color w:val="000000"/>
          <w:kern w:val="0"/>
          <w:sz w:val="24"/>
          <w:szCs w:val="24"/>
        </w:rPr>
        <w:t>Vukovara 70</w:t>
      </w:r>
      <w:r w:rsidR="003B2114">
        <w:rPr>
          <w:rFonts w:ascii="Arial" w:hAnsi="Arial" w:eastAsia="Calibri" w:cs="Arial"/>
          <w:color w:val="000000"/>
          <w:kern w:val="0"/>
          <w:sz w:val="24"/>
          <w:szCs w:val="24"/>
        </w:rPr>
        <w:t>,</w:t>
      </w:r>
      <w:r w:rsidR="00711C5D">
        <w:rPr>
          <w:rFonts w:ascii="Arial" w:hAnsi="Arial" w:eastAsia="Calibri" w:cs="Arial"/>
          <w:color w:val="000000"/>
          <w:kern w:val="0"/>
          <w:sz w:val="24"/>
          <w:szCs w:val="24"/>
        </w:rPr>
        <w:t xml:space="preserve"> prijavila</w:t>
      </w:r>
      <w:r w:rsidRPr="00D42A40">
        <w:rPr>
          <w:rFonts w:ascii="Arial" w:hAnsi="Arial" w:eastAsia="Calibri" w:cs="Arial"/>
          <w:color w:val="000000"/>
          <w:kern w:val="0"/>
          <w:sz w:val="24"/>
          <w:szCs w:val="24"/>
        </w:rPr>
        <w:t xml:space="preserve"> tražbinu u iznosu od </w:t>
      </w:r>
      <w:r w:rsidRPr="00773FD6">
        <w:rPr>
          <w:rFonts w:ascii="Arial" w:hAnsi="Arial" w:eastAsia="Calibri" w:cs="Arial"/>
          <w:color w:val="000000"/>
          <w:kern w:val="0"/>
          <w:sz w:val="24"/>
          <w:szCs w:val="24"/>
        </w:rPr>
        <w:t xml:space="preserve">137,72 </w:t>
      </w:r>
      <w:r w:rsidRPr="00D42A40">
        <w:rPr>
          <w:rFonts w:ascii="Arial" w:hAnsi="Arial" w:eastAsia="Calibri" w:cs="Arial"/>
          <w:color w:val="000000"/>
          <w:kern w:val="0"/>
          <w:sz w:val="24"/>
          <w:szCs w:val="24"/>
        </w:rPr>
        <w:t>EUR, iz osnova</w:t>
      </w:r>
      <w:r>
        <w:rPr>
          <w:rFonts w:ascii="Arial" w:hAnsi="Arial" w:eastAsia="Calibri" w:cs="Arial"/>
          <w:color w:val="000000"/>
          <w:kern w:val="0"/>
          <w:sz w:val="24"/>
          <w:szCs w:val="24"/>
        </w:rPr>
        <w:t xml:space="preserve"> n</w:t>
      </w:r>
      <w:r w:rsidRPr="00773FD6">
        <w:rPr>
          <w:rFonts w:ascii="Arial" w:hAnsi="Arial" w:eastAsia="Calibri" w:cs="Arial"/>
          <w:color w:val="000000"/>
          <w:kern w:val="0"/>
          <w:sz w:val="24"/>
          <w:szCs w:val="24"/>
        </w:rPr>
        <w:t>aknad</w:t>
      </w:r>
      <w:r>
        <w:rPr>
          <w:rFonts w:ascii="Arial" w:hAnsi="Arial" w:eastAsia="Calibri" w:cs="Arial"/>
          <w:color w:val="000000"/>
          <w:kern w:val="0"/>
          <w:sz w:val="24"/>
          <w:szCs w:val="24"/>
        </w:rPr>
        <w:t>e</w:t>
      </w:r>
      <w:r w:rsidRPr="00773FD6">
        <w:rPr>
          <w:rFonts w:ascii="Arial" w:hAnsi="Arial" w:eastAsia="Calibri" w:cs="Arial"/>
          <w:color w:val="000000"/>
          <w:kern w:val="0"/>
          <w:sz w:val="24"/>
          <w:szCs w:val="24"/>
        </w:rPr>
        <w:t xml:space="preserve"> za provedbu osnova za</w:t>
      </w:r>
      <w:r>
        <w:rPr>
          <w:rFonts w:ascii="Arial" w:hAnsi="Arial" w:eastAsia="Calibri" w:cs="Arial"/>
          <w:color w:val="000000"/>
          <w:kern w:val="0"/>
          <w:sz w:val="24"/>
          <w:szCs w:val="24"/>
        </w:rPr>
        <w:t xml:space="preserve"> </w:t>
      </w:r>
      <w:r w:rsidRPr="00773FD6">
        <w:rPr>
          <w:rFonts w:ascii="Arial" w:hAnsi="Arial" w:eastAsia="Calibri" w:cs="Arial"/>
          <w:color w:val="000000"/>
          <w:kern w:val="0"/>
          <w:sz w:val="24"/>
          <w:szCs w:val="24"/>
        </w:rPr>
        <w:t>plaćanje-prisilna naplata</w:t>
      </w:r>
      <w:r w:rsidR="003B2114">
        <w:rPr>
          <w:rFonts w:ascii="Arial" w:hAnsi="Arial" w:eastAsia="Calibri" w:cs="Arial"/>
          <w:color w:val="000000"/>
          <w:kern w:val="0"/>
          <w:sz w:val="24"/>
          <w:szCs w:val="24"/>
        </w:rPr>
        <w:t>.</w:t>
      </w:r>
      <w:r w:rsidRPr="00D42A40" w:rsidR="00D42A40">
        <w:rPr>
          <w:rFonts w:ascii="Arial" w:hAnsi="Arial" w:eastAsia="Calibri" w:cs="Arial"/>
          <w:color w:val="000000"/>
          <w:kern w:val="0"/>
          <w:sz w:val="24"/>
          <w:szCs w:val="24"/>
        </w:rPr>
        <w:tab/>
      </w:r>
    </w:p>
    <w:bookmarkEnd w:id="4"/>
    <w:p w:rsidRPr="00D42A40" w:rsidR="00D42A40" w:rsidP="00711C5D" w:rsidRDefault="00D42A40">
      <w:pPr>
        <w:autoSpaceDE w:val="false"/>
        <w:autoSpaceDN w:val="false"/>
        <w:adjustRightInd w:val="false"/>
        <w:spacing w:after="0" w:line="240" w:lineRule="auto"/>
        <w:jc w:val="both"/>
        <w:rPr>
          <w:rFonts w:ascii="Times New Roman" w:hAnsi="Times New Roman" w:eastAsia="Calibri" w:cs="Times New Roman"/>
          <w:color w:val="000000"/>
          <w:kern w:val="0"/>
          <w:sz w:val="16"/>
          <w:szCs w:val="16"/>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 xml:space="preserve">Stečajni upravitelj izjavljuje da priznaje  u cijelosti  tražbine vjerovnika I. i II. višeg isplatnog reda koje su navedene kao priznate u tablici prijavljenih i ispitanih tražbina od </w:t>
      </w:r>
      <w:r w:rsidR="00773FD6">
        <w:rPr>
          <w:rFonts w:ascii="Arial" w:hAnsi="Arial" w:eastAsia="Calibri" w:cs="Arial"/>
          <w:kern w:val="0"/>
          <w:sz w:val="24"/>
          <w:szCs w:val="24"/>
        </w:rPr>
        <w:t>27</w:t>
      </w:r>
      <w:r w:rsidRPr="00D42A40">
        <w:rPr>
          <w:rFonts w:ascii="Arial" w:hAnsi="Arial" w:eastAsia="Calibri" w:cs="Arial"/>
          <w:kern w:val="0"/>
          <w:sz w:val="24"/>
          <w:szCs w:val="24"/>
        </w:rPr>
        <w:t>.</w:t>
      </w:r>
      <w:r w:rsidR="00711C5D">
        <w:rPr>
          <w:rFonts w:ascii="Arial" w:hAnsi="Arial" w:eastAsia="Calibri" w:cs="Arial"/>
          <w:kern w:val="0"/>
          <w:sz w:val="24"/>
          <w:szCs w:val="24"/>
        </w:rPr>
        <w:t xml:space="preserve"> </w:t>
      </w:r>
      <w:r w:rsidR="00773FD6">
        <w:rPr>
          <w:rFonts w:ascii="Arial" w:hAnsi="Arial" w:eastAsia="Calibri" w:cs="Arial"/>
          <w:kern w:val="0"/>
          <w:sz w:val="24"/>
          <w:szCs w:val="24"/>
        </w:rPr>
        <w:t>veljače</w:t>
      </w:r>
      <w:r w:rsidRPr="00D42A40">
        <w:rPr>
          <w:rFonts w:ascii="Arial" w:hAnsi="Arial" w:eastAsia="Calibri" w:cs="Arial"/>
          <w:kern w:val="0"/>
          <w:sz w:val="24"/>
          <w:szCs w:val="24"/>
        </w:rPr>
        <w:t xml:space="preserve"> 202</w:t>
      </w:r>
      <w:r w:rsidR="00773FD6">
        <w:rPr>
          <w:rFonts w:ascii="Arial" w:hAnsi="Arial" w:eastAsia="Calibri" w:cs="Arial"/>
          <w:kern w:val="0"/>
          <w:sz w:val="24"/>
          <w:szCs w:val="24"/>
        </w:rPr>
        <w:t>6</w:t>
      </w:r>
      <w:r w:rsidRPr="00D42A40">
        <w:rPr>
          <w:rFonts w:ascii="Arial" w:hAnsi="Arial" w:eastAsia="Calibri" w:cs="Arial"/>
          <w:kern w:val="0"/>
          <w:sz w:val="24"/>
          <w:szCs w:val="24"/>
        </w:rPr>
        <w:t xml:space="preserve">., jer da se temelje na vjerodostojnim odnosno ovršnim ispravama. </w:t>
      </w:r>
    </w:p>
    <w:p w:rsidRPr="00D42A40" w:rsidR="00D42A40" w:rsidP="00711C5D" w:rsidRDefault="00D42A40">
      <w:pPr>
        <w:spacing w:after="0" w:line="240" w:lineRule="auto"/>
        <w:jc w:val="both"/>
        <w:rPr>
          <w:rFonts w:ascii="Arial" w:hAnsi="Arial" w:eastAsia="Calibri" w:cs="Arial"/>
          <w:kern w:val="0"/>
          <w:sz w:val="24"/>
          <w:szCs w:val="24"/>
        </w:rPr>
      </w:pPr>
      <w:r w:rsidRPr="00D42A40">
        <w:rPr>
          <w:rFonts w:ascii="Arial" w:hAnsi="Arial" w:eastAsia="Calibri" w:cs="Arial"/>
          <w:kern w:val="0"/>
          <w:sz w:val="24"/>
          <w:szCs w:val="24"/>
        </w:rPr>
        <w:tab/>
      </w:r>
    </w:p>
    <w:p w:rsidRPr="00D42A40" w:rsidR="00D42A40" w:rsidP="00711C5D" w:rsidRDefault="003B2114">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Prisutna zastupnica</w:t>
      </w:r>
      <w:r w:rsidRPr="00D42A40" w:rsidR="00D42A40">
        <w:rPr>
          <w:rFonts w:ascii="Arial" w:hAnsi="Arial" w:eastAsia="Calibri" w:cs="Arial"/>
          <w:kern w:val="0"/>
          <w:sz w:val="24"/>
          <w:szCs w:val="24"/>
        </w:rPr>
        <w:t xml:space="preserve"> vjerovnika </w:t>
      </w:r>
      <w:r>
        <w:rPr>
          <w:rFonts w:ascii="Arial" w:hAnsi="Arial" w:eastAsia="Calibri" w:cs="Arial"/>
          <w:kern w:val="0"/>
          <w:sz w:val="24"/>
          <w:szCs w:val="24"/>
        </w:rPr>
        <w:t xml:space="preserve">Republike Hrvatske </w:t>
      </w:r>
      <w:r w:rsidRPr="00D42A40" w:rsidR="00D42A40">
        <w:rPr>
          <w:rFonts w:ascii="Arial" w:hAnsi="Arial" w:eastAsia="Calibri" w:cs="Arial"/>
          <w:kern w:val="0"/>
          <w:sz w:val="24"/>
          <w:szCs w:val="24"/>
        </w:rPr>
        <w:t>izjavljuje da ne osporava prijavu</w:t>
      </w:r>
      <w:r>
        <w:rPr>
          <w:rFonts w:ascii="Arial" w:hAnsi="Arial" w:eastAsia="Calibri" w:cs="Arial"/>
          <w:kern w:val="0"/>
          <w:sz w:val="24"/>
          <w:szCs w:val="24"/>
        </w:rPr>
        <w:t xml:space="preserve"> tražbine</w:t>
      </w:r>
      <w:r w:rsidRPr="00D42A40" w:rsidR="00D42A40">
        <w:rPr>
          <w:rFonts w:ascii="Arial" w:hAnsi="Arial" w:eastAsia="Calibri" w:cs="Arial"/>
          <w:kern w:val="0"/>
          <w:sz w:val="24"/>
          <w:szCs w:val="24"/>
        </w:rPr>
        <w:t xml:space="preserve"> drugog vjerovnika koju je na ovom ročištu priznao stečajni upravitelj.</w:t>
      </w:r>
    </w:p>
    <w:p w:rsidRPr="00D42A40" w:rsidR="00D42A40" w:rsidP="00D42A40" w:rsidRDefault="00D42A40">
      <w:pPr>
        <w:spacing w:after="0" w:line="240" w:lineRule="auto"/>
        <w:rPr>
          <w:rFonts w:ascii="Arial" w:hAnsi="Arial" w:eastAsia="Calibri" w:cs="Arial"/>
          <w:kern w:val="0"/>
          <w:sz w:val="24"/>
          <w:szCs w:val="24"/>
        </w:rPr>
      </w:pPr>
    </w:p>
    <w:p w:rsidRPr="00D42A40" w:rsidR="00D42A40" w:rsidP="00D42A40" w:rsidRDefault="00D42A40">
      <w:pPr>
        <w:spacing w:after="0" w:line="240" w:lineRule="auto"/>
        <w:rPr>
          <w:rFonts w:ascii="Arial" w:hAnsi="Arial" w:eastAsia="Calibri" w:cs="Arial"/>
          <w:kern w:val="0"/>
          <w:sz w:val="24"/>
          <w:szCs w:val="24"/>
        </w:rPr>
      </w:pPr>
      <w:r w:rsidRPr="00D42A40">
        <w:rPr>
          <w:rFonts w:ascii="Arial" w:hAnsi="Arial" w:eastAsia="Calibri" w:cs="Arial"/>
          <w:kern w:val="0"/>
          <w:sz w:val="24"/>
          <w:szCs w:val="24"/>
        </w:rPr>
        <w:t xml:space="preserve">Sud donosi </w:t>
      </w:r>
      <w:r w:rsidR="00711C5D">
        <w:rPr>
          <w:rFonts w:ascii="Arial" w:hAnsi="Arial" w:eastAsia="Calibri" w:cs="Arial"/>
          <w:kern w:val="0"/>
          <w:sz w:val="24"/>
          <w:szCs w:val="24"/>
        </w:rPr>
        <w:t>sljedeći</w:t>
      </w:r>
    </w:p>
    <w:p w:rsidRPr="00D42A40" w:rsidR="00D42A40" w:rsidP="00D42A40" w:rsidRDefault="00D42A40">
      <w:pPr>
        <w:spacing w:after="0" w:line="240" w:lineRule="auto"/>
        <w:jc w:val="center"/>
        <w:rPr>
          <w:rFonts w:ascii="Arial" w:hAnsi="Arial" w:eastAsia="Calibri" w:cs="Arial"/>
          <w:kern w:val="0"/>
          <w:sz w:val="24"/>
          <w:szCs w:val="24"/>
        </w:rPr>
      </w:pPr>
      <w:r w:rsidRPr="00D42A40">
        <w:rPr>
          <w:rFonts w:ascii="Arial" w:hAnsi="Arial" w:eastAsia="Calibri" w:cs="Arial"/>
          <w:kern w:val="0"/>
          <w:sz w:val="24"/>
          <w:szCs w:val="24"/>
        </w:rPr>
        <w:t xml:space="preserve">z a k l j u č a k </w:t>
      </w:r>
    </w:p>
    <w:p w:rsidRPr="00D42A40" w:rsidR="00D42A40" w:rsidP="00D42A40" w:rsidRDefault="00D42A40">
      <w:pPr>
        <w:spacing w:after="0" w:line="240" w:lineRule="auto"/>
        <w:jc w:val="center"/>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 xml:space="preserve">Sukladno izjašnjenju stečajnog upravitelja na ispitnom ročištu stečajni sudac izradit će tablicu ispitanih tražbina te donijeti rješenje o utvrđivanju tražbina, time da će pisani </w:t>
      </w:r>
      <w:proofErr w:type="spellStart"/>
      <w:r w:rsidRPr="00D42A40">
        <w:rPr>
          <w:rFonts w:ascii="Arial" w:hAnsi="Arial" w:eastAsia="Calibri" w:cs="Arial"/>
          <w:kern w:val="0"/>
          <w:sz w:val="24"/>
          <w:szCs w:val="24"/>
        </w:rPr>
        <w:t>otpravak</w:t>
      </w:r>
      <w:proofErr w:type="spellEnd"/>
      <w:r w:rsidR="00711C5D">
        <w:rPr>
          <w:rFonts w:ascii="Arial" w:hAnsi="Arial" w:eastAsia="Calibri" w:cs="Arial"/>
          <w:kern w:val="0"/>
          <w:sz w:val="24"/>
          <w:szCs w:val="24"/>
        </w:rPr>
        <w:t xml:space="preserve"> biti dostavljen samo stečajnom</w:t>
      </w:r>
      <w:r w:rsidRPr="00D42A40">
        <w:rPr>
          <w:rFonts w:ascii="Arial" w:hAnsi="Arial" w:eastAsia="Calibri" w:cs="Arial"/>
          <w:kern w:val="0"/>
          <w:sz w:val="24"/>
          <w:szCs w:val="24"/>
        </w:rPr>
        <w:t xml:space="preserve"> upravi</w:t>
      </w:r>
      <w:r w:rsidR="00711C5D">
        <w:rPr>
          <w:rFonts w:ascii="Arial" w:hAnsi="Arial" w:eastAsia="Calibri" w:cs="Arial"/>
          <w:kern w:val="0"/>
          <w:sz w:val="24"/>
          <w:szCs w:val="24"/>
        </w:rPr>
        <w:t>telju</w:t>
      </w:r>
      <w:r w:rsidRPr="00D42A40">
        <w:rPr>
          <w:rFonts w:ascii="Arial" w:hAnsi="Arial" w:eastAsia="Calibri" w:cs="Arial"/>
          <w:kern w:val="0"/>
          <w:sz w:val="24"/>
          <w:szCs w:val="24"/>
        </w:rPr>
        <w:t xml:space="preserve">. </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proofErr w:type="spellStart"/>
      <w:r w:rsidRPr="00D42A40">
        <w:rPr>
          <w:rFonts w:ascii="Arial" w:hAnsi="Arial" w:eastAsia="Calibri" w:cs="Arial"/>
          <w:kern w:val="0"/>
          <w:sz w:val="24"/>
          <w:szCs w:val="24"/>
        </w:rPr>
        <w:t>Otpravak</w:t>
      </w:r>
      <w:proofErr w:type="spellEnd"/>
      <w:r w:rsidRPr="00D42A40">
        <w:rPr>
          <w:rFonts w:ascii="Arial" w:hAnsi="Arial" w:eastAsia="Calibri" w:cs="Arial"/>
          <w:kern w:val="0"/>
          <w:sz w:val="24"/>
          <w:szCs w:val="24"/>
        </w:rPr>
        <w:t xml:space="preserve"> rješenja bit će istaknut na e-oglasnoj ploči ovog suda. </w:t>
      </w:r>
    </w:p>
    <w:p w:rsidRPr="00D42A40" w:rsidR="00D42A40" w:rsidP="00D42A40" w:rsidRDefault="00D42A40">
      <w:pPr>
        <w:spacing w:after="0" w:line="240" w:lineRule="auto"/>
        <w:rPr>
          <w:rFonts w:ascii="Arial" w:hAnsi="Arial" w:eastAsia="Calibri" w:cs="Arial"/>
          <w:kern w:val="0"/>
          <w:sz w:val="24"/>
          <w:szCs w:val="24"/>
        </w:rPr>
      </w:pPr>
    </w:p>
    <w:p w:rsidRPr="00D42A40" w:rsidR="00D42A40" w:rsidP="00D42A40" w:rsidRDefault="00D42A40">
      <w:pPr>
        <w:spacing w:after="0" w:line="240" w:lineRule="auto"/>
        <w:jc w:val="center"/>
        <w:rPr>
          <w:rFonts w:ascii="Arial" w:hAnsi="Arial" w:eastAsia="Calibri" w:cs="Arial"/>
          <w:kern w:val="0"/>
          <w:sz w:val="24"/>
          <w:szCs w:val="24"/>
        </w:rPr>
      </w:pPr>
      <w:r w:rsidRPr="00D42A40">
        <w:rPr>
          <w:rFonts w:ascii="Arial" w:hAnsi="Arial" w:eastAsia="Calibri" w:cs="Arial"/>
          <w:kern w:val="0"/>
          <w:sz w:val="24"/>
          <w:szCs w:val="24"/>
        </w:rPr>
        <w:t>I Z V J E Š T A J N O      R O Č I Š T E</w:t>
      </w:r>
    </w:p>
    <w:p w:rsidRPr="00D42A40" w:rsidR="00D42A40" w:rsidP="00D42A40" w:rsidRDefault="00D42A40">
      <w:pPr>
        <w:spacing w:after="0" w:line="240" w:lineRule="auto"/>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 xml:space="preserve">Početak u </w:t>
      </w:r>
      <w:r w:rsidR="00773FD6">
        <w:rPr>
          <w:rFonts w:ascii="Arial" w:hAnsi="Arial" w:eastAsia="Calibri" w:cs="Arial"/>
          <w:kern w:val="0"/>
          <w:sz w:val="24"/>
          <w:szCs w:val="24"/>
        </w:rPr>
        <w:t>10</w:t>
      </w:r>
      <w:r w:rsidR="00711C5D">
        <w:rPr>
          <w:rFonts w:ascii="Arial" w:hAnsi="Arial" w:eastAsia="Calibri" w:cs="Arial"/>
          <w:kern w:val="0"/>
          <w:sz w:val="24"/>
          <w:szCs w:val="24"/>
        </w:rPr>
        <w:t>:</w:t>
      </w:r>
      <w:r w:rsidR="003B2114">
        <w:rPr>
          <w:rFonts w:ascii="Arial" w:hAnsi="Arial" w:eastAsia="Calibri" w:cs="Arial"/>
          <w:kern w:val="0"/>
          <w:sz w:val="24"/>
          <w:szCs w:val="24"/>
        </w:rPr>
        <w:t>07</w:t>
      </w:r>
      <w:r w:rsidRPr="00D42A40">
        <w:rPr>
          <w:rFonts w:ascii="Arial" w:hAnsi="Arial" w:eastAsia="Calibri" w:cs="Arial"/>
          <w:kern w:val="0"/>
          <w:sz w:val="24"/>
          <w:szCs w:val="24"/>
        </w:rPr>
        <w:t xml:space="preserve"> sati.</w:t>
      </w:r>
      <w:r w:rsidR="00711C5D">
        <w:rPr>
          <w:rFonts w:ascii="Arial" w:hAnsi="Arial" w:eastAsia="Calibri" w:cs="Arial"/>
          <w:kern w:val="0"/>
          <w:sz w:val="24"/>
          <w:szCs w:val="24"/>
        </w:rPr>
        <w:t xml:space="preserve"> </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3B2114">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Utvrđuje se da je</w:t>
      </w:r>
      <w:r w:rsidRPr="00D42A40" w:rsidR="00D42A40">
        <w:rPr>
          <w:rFonts w:ascii="Arial" w:hAnsi="Arial" w:eastAsia="Calibri" w:cs="Arial"/>
          <w:kern w:val="0"/>
          <w:sz w:val="24"/>
          <w:szCs w:val="24"/>
        </w:rPr>
        <w:t xml:space="preserve"> n</w:t>
      </w:r>
      <w:r>
        <w:rPr>
          <w:rFonts w:ascii="Arial" w:hAnsi="Arial" w:eastAsia="Calibri" w:cs="Arial"/>
          <w:kern w:val="0"/>
          <w:sz w:val="24"/>
          <w:szCs w:val="24"/>
        </w:rPr>
        <w:t>a izvještajnom ročištu prisutan</w:t>
      </w:r>
      <w:r w:rsidRPr="00D42A40" w:rsidR="00D42A40">
        <w:rPr>
          <w:rFonts w:ascii="Arial" w:hAnsi="Arial" w:eastAsia="Calibri" w:cs="Arial"/>
          <w:kern w:val="0"/>
          <w:sz w:val="24"/>
          <w:szCs w:val="24"/>
        </w:rPr>
        <w:t xml:space="preserve"> isti</w:t>
      </w:r>
      <w:r>
        <w:rPr>
          <w:rFonts w:ascii="Arial" w:hAnsi="Arial" w:eastAsia="Calibri" w:cs="Arial"/>
          <w:kern w:val="0"/>
          <w:sz w:val="24"/>
          <w:szCs w:val="24"/>
        </w:rPr>
        <w:t xml:space="preserve"> zastupnik vjerovnika koji je bio prisutan i</w:t>
      </w:r>
      <w:r w:rsidRPr="00D42A40" w:rsidR="00D42A40">
        <w:rPr>
          <w:rFonts w:ascii="Arial" w:hAnsi="Arial" w:eastAsia="Calibri" w:cs="Arial"/>
          <w:kern w:val="0"/>
          <w:sz w:val="24"/>
          <w:szCs w:val="24"/>
        </w:rPr>
        <w:t xml:space="preserve"> na ispitnom ročištu.</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Utvrđuje se da j</w:t>
      </w:r>
      <w:r w:rsidR="00711C5D">
        <w:rPr>
          <w:rFonts w:ascii="Arial" w:hAnsi="Arial" w:eastAsia="Calibri" w:cs="Arial"/>
          <w:kern w:val="0"/>
          <w:sz w:val="24"/>
          <w:szCs w:val="24"/>
        </w:rPr>
        <w:t>e stečajni upravitelj ovom sudu</w:t>
      </w:r>
      <w:r w:rsidR="003B2114">
        <w:rPr>
          <w:rFonts w:ascii="Arial" w:hAnsi="Arial" w:eastAsia="Calibri" w:cs="Arial"/>
          <w:kern w:val="0"/>
          <w:sz w:val="24"/>
          <w:szCs w:val="24"/>
        </w:rPr>
        <w:t xml:space="preserve"> </w:t>
      </w:r>
      <w:r w:rsidR="00773FD6">
        <w:rPr>
          <w:rFonts w:ascii="Arial" w:hAnsi="Arial" w:eastAsia="Calibri" w:cs="Arial"/>
          <w:kern w:val="0"/>
          <w:sz w:val="24"/>
          <w:szCs w:val="24"/>
        </w:rPr>
        <w:t>23</w:t>
      </w:r>
      <w:r w:rsidRPr="00D42A40">
        <w:rPr>
          <w:rFonts w:ascii="Arial" w:hAnsi="Arial" w:eastAsia="Calibri" w:cs="Arial"/>
          <w:kern w:val="0"/>
          <w:sz w:val="24"/>
          <w:szCs w:val="24"/>
        </w:rPr>
        <w:t xml:space="preserve">. </w:t>
      </w:r>
      <w:r w:rsidR="00773FD6">
        <w:rPr>
          <w:rFonts w:ascii="Arial" w:hAnsi="Arial" w:eastAsia="Calibri" w:cs="Arial"/>
          <w:kern w:val="0"/>
          <w:sz w:val="24"/>
          <w:szCs w:val="24"/>
        </w:rPr>
        <w:t>veljače</w:t>
      </w:r>
      <w:r w:rsidRPr="00D42A40">
        <w:rPr>
          <w:rFonts w:ascii="Arial" w:hAnsi="Arial" w:eastAsia="Calibri" w:cs="Arial"/>
          <w:kern w:val="0"/>
          <w:sz w:val="24"/>
          <w:szCs w:val="24"/>
        </w:rPr>
        <w:t xml:space="preserve"> 202</w:t>
      </w:r>
      <w:r w:rsidR="00773FD6">
        <w:rPr>
          <w:rFonts w:ascii="Arial" w:hAnsi="Arial" w:eastAsia="Calibri" w:cs="Arial"/>
          <w:kern w:val="0"/>
          <w:sz w:val="24"/>
          <w:szCs w:val="24"/>
        </w:rPr>
        <w:t>6</w:t>
      </w:r>
      <w:r w:rsidRPr="00D42A40">
        <w:rPr>
          <w:rFonts w:ascii="Arial" w:hAnsi="Arial" w:eastAsia="Calibri" w:cs="Arial"/>
          <w:kern w:val="0"/>
          <w:sz w:val="24"/>
          <w:szCs w:val="24"/>
        </w:rPr>
        <w:t>. dostavio izvješće o gospodarskom položaju stečajnog dužnika i njegovim uzrocima i predračun troškova stečajnog post</w:t>
      </w:r>
      <w:r w:rsidR="00711C5D">
        <w:rPr>
          <w:rFonts w:ascii="Arial" w:hAnsi="Arial" w:eastAsia="Calibri" w:cs="Arial"/>
          <w:kern w:val="0"/>
          <w:sz w:val="24"/>
          <w:szCs w:val="24"/>
        </w:rPr>
        <w:t>upka te da su predmetna pismena</w:t>
      </w:r>
      <w:r w:rsidRPr="00D42A40">
        <w:rPr>
          <w:rFonts w:ascii="Arial" w:hAnsi="Arial" w:eastAsia="Calibri" w:cs="Arial"/>
          <w:kern w:val="0"/>
          <w:sz w:val="24"/>
          <w:szCs w:val="24"/>
        </w:rPr>
        <w:t xml:space="preserve"> ista</w:t>
      </w:r>
      <w:r w:rsidR="003B2114">
        <w:rPr>
          <w:rFonts w:ascii="Arial" w:hAnsi="Arial" w:eastAsia="Calibri" w:cs="Arial"/>
          <w:kern w:val="0"/>
          <w:sz w:val="24"/>
          <w:szCs w:val="24"/>
        </w:rPr>
        <w:t xml:space="preserve">knuta na e-oglasnoj ploči dana </w:t>
      </w:r>
      <w:r w:rsidR="00773FD6">
        <w:rPr>
          <w:rFonts w:ascii="Arial" w:hAnsi="Arial" w:eastAsia="Calibri" w:cs="Arial"/>
          <w:kern w:val="0"/>
          <w:sz w:val="24"/>
          <w:szCs w:val="24"/>
        </w:rPr>
        <w:t>24</w:t>
      </w:r>
      <w:r w:rsidRPr="00D42A40">
        <w:rPr>
          <w:rFonts w:ascii="Arial" w:hAnsi="Arial" w:eastAsia="Calibri" w:cs="Arial"/>
          <w:kern w:val="0"/>
          <w:sz w:val="24"/>
          <w:szCs w:val="24"/>
        </w:rPr>
        <w:t>.</w:t>
      </w:r>
      <w:r w:rsidR="00711C5D">
        <w:rPr>
          <w:rFonts w:ascii="Arial" w:hAnsi="Arial" w:eastAsia="Calibri" w:cs="Arial"/>
          <w:kern w:val="0"/>
          <w:sz w:val="24"/>
          <w:szCs w:val="24"/>
        </w:rPr>
        <w:t xml:space="preserve"> </w:t>
      </w:r>
      <w:r w:rsidR="00773FD6">
        <w:rPr>
          <w:rFonts w:ascii="Arial" w:hAnsi="Arial" w:eastAsia="Calibri" w:cs="Arial"/>
          <w:kern w:val="0"/>
          <w:sz w:val="24"/>
          <w:szCs w:val="24"/>
        </w:rPr>
        <w:t>veljače</w:t>
      </w:r>
      <w:r w:rsidRPr="00D42A40">
        <w:rPr>
          <w:rFonts w:ascii="Arial" w:hAnsi="Arial" w:eastAsia="Calibri" w:cs="Arial"/>
          <w:kern w:val="0"/>
          <w:sz w:val="24"/>
          <w:szCs w:val="24"/>
        </w:rPr>
        <w:t xml:space="preserve"> 202</w:t>
      </w:r>
      <w:r w:rsidR="00773FD6">
        <w:rPr>
          <w:rFonts w:ascii="Arial" w:hAnsi="Arial" w:eastAsia="Calibri" w:cs="Arial"/>
          <w:kern w:val="0"/>
          <w:sz w:val="24"/>
          <w:szCs w:val="24"/>
        </w:rPr>
        <w:t>6</w:t>
      </w:r>
      <w:r w:rsidRPr="00D42A40">
        <w:rPr>
          <w:rFonts w:ascii="Arial" w:hAnsi="Arial" w:eastAsia="Calibri" w:cs="Arial"/>
          <w:kern w:val="0"/>
          <w:sz w:val="24"/>
          <w:szCs w:val="24"/>
        </w:rPr>
        <w:t xml:space="preserve">. </w:t>
      </w:r>
    </w:p>
    <w:p w:rsidRPr="00D42A40" w:rsidR="00D42A40" w:rsidP="00711C5D" w:rsidRDefault="00D42A40">
      <w:pPr>
        <w:spacing w:after="0" w:line="240" w:lineRule="auto"/>
        <w:jc w:val="both"/>
        <w:rPr>
          <w:rFonts w:ascii="Arial" w:hAnsi="Arial" w:eastAsia="Calibri" w:cs="Arial"/>
          <w:kern w:val="0"/>
          <w:sz w:val="24"/>
          <w:szCs w:val="24"/>
        </w:rPr>
      </w:pPr>
    </w:p>
    <w:p w:rsidR="00D42A40" w:rsidP="00711C5D" w:rsidRDefault="00D42A40">
      <w:pPr>
        <w:spacing w:after="0" w:line="240" w:lineRule="auto"/>
        <w:jc w:val="both"/>
        <w:rPr>
          <w:rFonts w:ascii="Arial" w:hAnsi="Arial" w:eastAsia="Calibri" w:cs="Arial"/>
          <w:kern w:val="0"/>
          <w:sz w:val="24"/>
          <w:szCs w:val="24"/>
        </w:rPr>
      </w:pPr>
      <w:r w:rsidRPr="00D42A40">
        <w:rPr>
          <w:rFonts w:ascii="Arial" w:hAnsi="Arial" w:eastAsia="Calibri" w:cs="Arial"/>
          <w:kern w:val="0"/>
          <w:sz w:val="24"/>
          <w:szCs w:val="24"/>
        </w:rPr>
        <w:tab/>
        <w:t xml:space="preserve">Stečajni upravitelj izjavljuje kako ostaje u cijelosti kod izvješća o gospodarskom položaju stečajnog dužnika i njegovim uzrocima od </w:t>
      </w:r>
      <w:r w:rsidR="00773FD6">
        <w:rPr>
          <w:rFonts w:ascii="Arial" w:hAnsi="Arial" w:eastAsia="Calibri" w:cs="Arial"/>
          <w:kern w:val="0"/>
          <w:sz w:val="24"/>
          <w:szCs w:val="24"/>
        </w:rPr>
        <w:t>23</w:t>
      </w:r>
      <w:r w:rsidRPr="00D42A40">
        <w:rPr>
          <w:rFonts w:ascii="Arial" w:hAnsi="Arial" w:eastAsia="Calibri" w:cs="Arial"/>
          <w:kern w:val="0"/>
          <w:sz w:val="24"/>
          <w:szCs w:val="24"/>
        </w:rPr>
        <w:t>.</w:t>
      </w:r>
      <w:r w:rsidR="00711C5D">
        <w:rPr>
          <w:rFonts w:ascii="Arial" w:hAnsi="Arial" w:eastAsia="Calibri" w:cs="Arial"/>
          <w:kern w:val="0"/>
          <w:sz w:val="24"/>
          <w:szCs w:val="24"/>
        </w:rPr>
        <w:t xml:space="preserve"> </w:t>
      </w:r>
      <w:r w:rsidR="00773FD6">
        <w:rPr>
          <w:rFonts w:ascii="Arial" w:hAnsi="Arial" w:eastAsia="Calibri" w:cs="Arial"/>
          <w:kern w:val="0"/>
          <w:sz w:val="24"/>
          <w:szCs w:val="24"/>
        </w:rPr>
        <w:t>veljače</w:t>
      </w:r>
      <w:r w:rsidRPr="00D42A40">
        <w:rPr>
          <w:rFonts w:ascii="Arial" w:hAnsi="Arial" w:eastAsia="Calibri" w:cs="Arial"/>
          <w:kern w:val="0"/>
          <w:sz w:val="24"/>
          <w:szCs w:val="24"/>
        </w:rPr>
        <w:t xml:space="preserve"> 202</w:t>
      </w:r>
      <w:r w:rsidR="00773FD6">
        <w:rPr>
          <w:rFonts w:ascii="Arial" w:hAnsi="Arial" w:eastAsia="Calibri" w:cs="Arial"/>
          <w:kern w:val="0"/>
          <w:sz w:val="24"/>
          <w:szCs w:val="24"/>
        </w:rPr>
        <w:t>6</w:t>
      </w:r>
      <w:r w:rsidRPr="00D42A40">
        <w:rPr>
          <w:rFonts w:ascii="Arial" w:hAnsi="Arial" w:eastAsia="Calibri" w:cs="Arial"/>
          <w:kern w:val="0"/>
          <w:sz w:val="24"/>
          <w:szCs w:val="24"/>
        </w:rPr>
        <w:t>. te predloženih odluka.</w:t>
      </w:r>
    </w:p>
    <w:p w:rsidR="003B2114" w:rsidP="00711C5D" w:rsidRDefault="003B2114">
      <w:pPr>
        <w:spacing w:after="0" w:line="240" w:lineRule="auto"/>
        <w:jc w:val="both"/>
        <w:rPr>
          <w:rFonts w:ascii="Arial" w:hAnsi="Arial" w:eastAsia="Calibri" w:cs="Arial"/>
          <w:kern w:val="0"/>
          <w:sz w:val="24"/>
          <w:szCs w:val="24"/>
        </w:rPr>
      </w:pPr>
    </w:p>
    <w:p w:rsidR="003B2114" w:rsidP="00711C5D" w:rsidRDefault="003B2114">
      <w:pPr>
        <w:spacing w:after="0" w:line="240" w:lineRule="auto"/>
        <w:jc w:val="both"/>
        <w:rPr>
          <w:rFonts w:ascii="Arial" w:hAnsi="Arial" w:eastAsia="Calibri" w:cs="Arial"/>
          <w:kern w:val="0"/>
          <w:sz w:val="24"/>
          <w:szCs w:val="24"/>
        </w:rPr>
      </w:pPr>
      <w:r>
        <w:rPr>
          <w:rFonts w:ascii="Arial" w:hAnsi="Arial" w:eastAsia="Calibri" w:cs="Arial"/>
          <w:kern w:val="0"/>
          <w:sz w:val="24"/>
          <w:szCs w:val="24"/>
        </w:rPr>
        <w:tab/>
        <w:t xml:space="preserve">Dodatno se navodi kako u podnesenom izvješću o gospodarskom položaju dužnika od 23. veljače 2026. nisu se mogle utvrditi sve činjenice koje se tiču imovine i obveza dužnika i to iz razloga što se je kod dužnika prije otvaranja stečajnog postupka neuredno vodile poslovne knjige, tako da u trenutku podnošenja izvješća, iako je bilo zatraženo od odgovorne osobe dužnika prije nastupanja pravnih posljedica otvaranja stečajnog postupka, nisu dostavljeni svi relevantni podaci iz kojih bi se moglo utvrditi što sve predstavlja imovinu i obveze dužnika, a osobito da se u trenutku podnošenja izvješća od 23. veljače 2026., iako se više puta u e-mail komunikaciji i telefonski tražili podaci što je s pokretninama </w:t>
      </w:r>
      <w:r w:rsidR="00490017">
        <w:rPr>
          <w:rFonts w:ascii="Arial" w:hAnsi="Arial" w:eastAsia="Calibri" w:cs="Arial"/>
          <w:kern w:val="0"/>
          <w:sz w:val="24"/>
          <w:szCs w:val="24"/>
        </w:rPr>
        <w:t>-</w:t>
      </w:r>
      <w:r>
        <w:rPr>
          <w:rFonts w:ascii="Arial" w:hAnsi="Arial" w:eastAsia="Calibri" w:cs="Arial"/>
          <w:kern w:val="0"/>
          <w:sz w:val="24"/>
          <w:szCs w:val="24"/>
        </w:rPr>
        <w:t xml:space="preserve"> vozilima dužnika koji su u trenutku otvaranja stečajnog postupka utvrđeni kao imovina stečajnog dužnika te podatke niti ključeve vozila, niti isprave vozila nisu dostavljeni stečajnom upravitelju.</w:t>
      </w:r>
    </w:p>
    <w:p w:rsidR="003B2114" w:rsidP="00711C5D" w:rsidRDefault="003B2114">
      <w:pPr>
        <w:spacing w:after="0" w:line="240" w:lineRule="auto"/>
        <w:jc w:val="both"/>
        <w:rPr>
          <w:rFonts w:ascii="Arial" w:hAnsi="Arial" w:eastAsia="Calibri" w:cs="Arial"/>
          <w:kern w:val="0"/>
          <w:sz w:val="24"/>
          <w:szCs w:val="24"/>
        </w:rPr>
      </w:pPr>
    </w:p>
    <w:p w:rsidR="003B2114" w:rsidP="003B2114" w:rsidRDefault="003B2114">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 xml:space="preserve">Zato se predlaže da sud na današnjem izvještajnom ročištu udijeli stečajnom upravitelju daljnjih 30 dana radi dopune izvješća o imovini i obvezama dužnika, kao i izvješće što je s pokretninama </w:t>
      </w:r>
      <w:r w:rsidR="00F45637">
        <w:rPr>
          <w:rFonts w:ascii="Arial" w:hAnsi="Arial" w:eastAsia="Calibri" w:cs="Arial"/>
          <w:kern w:val="0"/>
          <w:sz w:val="24"/>
          <w:szCs w:val="24"/>
        </w:rPr>
        <w:t>-</w:t>
      </w:r>
      <w:r>
        <w:rPr>
          <w:rFonts w:ascii="Arial" w:hAnsi="Arial" w:eastAsia="Calibri" w:cs="Arial"/>
          <w:kern w:val="0"/>
          <w:sz w:val="24"/>
          <w:szCs w:val="24"/>
        </w:rPr>
        <w:t xml:space="preserve"> vozilima dužnika, koja su kao imovina utvrđena prilikom otvaranja stečajnog postupka. </w:t>
      </w:r>
    </w:p>
    <w:p w:rsidR="00F45637" w:rsidP="003B2114" w:rsidRDefault="00F45637">
      <w:pPr>
        <w:spacing w:after="0" w:line="240" w:lineRule="auto"/>
        <w:ind w:firstLine="708"/>
        <w:jc w:val="both"/>
        <w:rPr>
          <w:rFonts w:ascii="Arial" w:hAnsi="Arial" w:eastAsia="Calibri" w:cs="Arial"/>
          <w:kern w:val="0"/>
          <w:sz w:val="24"/>
          <w:szCs w:val="24"/>
        </w:rPr>
      </w:pPr>
    </w:p>
    <w:p w:rsidRPr="00D42A40" w:rsidR="00F45637" w:rsidP="003B2114" w:rsidRDefault="00F45637">
      <w:pPr>
        <w:spacing w:after="0" w:line="240" w:lineRule="auto"/>
        <w:ind w:firstLine="708"/>
        <w:jc w:val="both"/>
        <w:rPr>
          <w:rFonts w:ascii="Arial" w:hAnsi="Arial" w:eastAsia="Calibri" w:cs="Arial"/>
          <w:kern w:val="0"/>
          <w:sz w:val="24"/>
          <w:szCs w:val="24"/>
        </w:rPr>
      </w:pPr>
      <w:r>
        <w:rPr>
          <w:rFonts w:ascii="Arial" w:hAnsi="Arial" w:eastAsia="Calibri" w:cs="Arial"/>
          <w:kern w:val="0"/>
          <w:sz w:val="24"/>
          <w:szCs w:val="24"/>
        </w:rPr>
        <w:t xml:space="preserve">Zastupnica po zakonu vjerovnika Republike Hrvatske izjavljuje kako ovaj vjerovnik prima na znanje izvješće o gospodarskom položaju dužnika od 23. veljače 2026. te se ne protivi predloženim odlukama, time da se iste dopune izjavama stečajnog upravitelja na današnjem ročištu, da se stečajnom upravitelju udijeli daljnji rok od 30 dana radi dopune izvješća o gospodarskom položaju dužnika, u dijelu utvrđivanja imovine i obveza dužnika iz poslovanja dužnika prije nastupanja pravnih posljedica otvaranja stečajnog postupka, kao i da se dopuni izvješće kakav je danas status pokretne imovine - vozila dužnika, koja su navedena kao imovina stečajnog dužnika kod otvaranja stečajnog postupka, a sve radi donošenja daljnjih odluka u ovom postupku u vezi unovčenja stečajne mase dužnika. </w:t>
      </w:r>
    </w:p>
    <w:p w:rsidRPr="00D42A40" w:rsidR="00D42A40" w:rsidP="00711C5D" w:rsidRDefault="00D42A40">
      <w:pPr>
        <w:spacing w:after="0" w:line="240" w:lineRule="auto"/>
        <w:jc w:val="both"/>
        <w:rPr>
          <w:rFonts w:ascii="Arial" w:hAnsi="Arial" w:eastAsia="Calibri" w:cs="Arial"/>
          <w:kern w:val="0"/>
          <w:sz w:val="24"/>
          <w:szCs w:val="24"/>
        </w:rPr>
      </w:pPr>
    </w:p>
    <w:p w:rsidRPr="00D42A40" w:rsidR="00D42A40" w:rsidP="00711C5D" w:rsidRDefault="00D42A40">
      <w:pPr>
        <w:spacing w:after="0" w:line="240" w:lineRule="auto"/>
        <w:ind w:firstLine="708"/>
        <w:jc w:val="both"/>
        <w:rPr>
          <w:rFonts w:ascii="Arial" w:hAnsi="Arial" w:eastAsia="Calibri" w:cs="Arial"/>
          <w:kern w:val="0"/>
          <w:sz w:val="24"/>
          <w:szCs w:val="24"/>
        </w:rPr>
      </w:pPr>
      <w:r w:rsidRPr="00D42A40">
        <w:rPr>
          <w:rFonts w:ascii="Arial" w:hAnsi="Arial" w:eastAsia="Calibri" w:cs="Arial"/>
          <w:kern w:val="0"/>
          <w:sz w:val="24"/>
          <w:szCs w:val="24"/>
        </w:rPr>
        <w:t xml:space="preserve"> Sud</w:t>
      </w:r>
      <w:r w:rsidR="003B2114">
        <w:rPr>
          <w:rFonts w:ascii="Arial" w:hAnsi="Arial" w:eastAsia="Calibri" w:cs="Arial"/>
          <w:kern w:val="0"/>
          <w:sz w:val="24"/>
          <w:szCs w:val="24"/>
        </w:rPr>
        <w:t xml:space="preserve"> nakon provedene rasprave i izvješća stečajnog upravitelja</w:t>
      </w:r>
      <w:r w:rsidR="00F45637">
        <w:rPr>
          <w:rFonts w:ascii="Arial" w:hAnsi="Arial" w:eastAsia="Calibri" w:cs="Arial"/>
          <w:kern w:val="0"/>
          <w:sz w:val="24"/>
          <w:szCs w:val="24"/>
        </w:rPr>
        <w:t xml:space="preserve"> utvrđuje da su donesene</w:t>
      </w:r>
      <w:r w:rsidR="00711C5D">
        <w:rPr>
          <w:rFonts w:ascii="Arial" w:hAnsi="Arial" w:eastAsia="Calibri" w:cs="Arial"/>
          <w:kern w:val="0"/>
          <w:sz w:val="24"/>
          <w:szCs w:val="24"/>
        </w:rPr>
        <w:t xml:space="preserve"> sl</w:t>
      </w:r>
      <w:r w:rsidRPr="00D42A40">
        <w:rPr>
          <w:rFonts w:ascii="Arial" w:hAnsi="Arial" w:eastAsia="Calibri" w:cs="Arial"/>
          <w:kern w:val="0"/>
          <w:sz w:val="24"/>
          <w:szCs w:val="24"/>
        </w:rPr>
        <w:t xml:space="preserve">jedeće </w:t>
      </w:r>
    </w:p>
    <w:p w:rsidRPr="00D42A40" w:rsidR="00D42A40" w:rsidP="00D42A40" w:rsidRDefault="00D42A40">
      <w:pPr>
        <w:spacing w:after="0" w:line="240" w:lineRule="auto"/>
        <w:ind w:firstLine="708"/>
        <w:rPr>
          <w:rFonts w:ascii="Arial" w:hAnsi="Arial" w:eastAsia="Calibri" w:cs="Arial"/>
          <w:kern w:val="0"/>
          <w:sz w:val="24"/>
          <w:szCs w:val="24"/>
        </w:rPr>
      </w:pPr>
    </w:p>
    <w:p w:rsidRPr="00D42A40" w:rsidR="00D42A40" w:rsidP="00D42A40" w:rsidRDefault="00D42A40">
      <w:pPr>
        <w:spacing w:after="0" w:line="240" w:lineRule="auto"/>
        <w:jc w:val="center"/>
        <w:rPr>
          <w:rFonts w:ascii="Arial" w:hAnsi="Arial" w:eastAsia="Calibri" w:cs="Arial"/>
          <w:kern w:val="0"/>
          <w:sz w:val="24"/>
          <w:szCs w:val="24"/>
        </w:rPr>
      </w:pPr>
      <w:r w:rsidRPr="00D42A40">
        <w:rPr>
          <w:rFonts w:ascii="Arial" w:hAnsi="Arial" w:eastAsia="Calibri" w:cs="Arial"/>
          <w:kern w:val="0"/>
          <w:sz w:val="24"/>
          <w:szCs w:val="24"/>
        </w:rPr>
        <w:t>o d l u k e</w:t>
      </w:r>
    </w:p>
    <w:p w:rsidRPr="00D42A40" w:rsidR="00D42A40" w:rsidP="00D42A40" w:rsidRDefault="00D42A40">
      <w:pPr>
        <w:autoSpaceDE w:val="false"/>
        <w:autoSpaceDN w:val="false"/>
        <w:adjustRightInd w:val="false"/>
        <w:spacing w:after="0" w:line="240" w:lineRule="auto"/>
        <w:rPr>
          <w:rFonts w:ascii="Arial" w:hAnsi="Arial" w:eastAsia="Calibri" w:cs="Arial"/>
          <w:color w:val="000000"/>
          <w:kern w:val="0"/>
          <w:sz w:val="24"/>
          <w:szCs w:val="24"/>
        </w:rPr>
      </w:pPr>
    </w:p>
    <w:p w:rsidRPr="00773FD6" w:rsidR="00773FD6" w:rsidP="00711C5D" w:rsidRDefault="00711C5D">
      <w:pPr>
        <w:autoSpaceDE w:val="false"/>
        <w:autoSpaceDN w:val="false"/>
        <w:adjustRightInd w:val="false"/>
        <w:spacing w:after="0" w:line="240" w:lineRule="auto"/>
        <w:ind w:left="360" w:firstLine="348"/>
        <w:jc w:val="both"/>
        <w:rPr>
          <w:rFonts w:ascii="Arial" w:hAnsi="Arial" w:eastAsia="Calibri" w:cs="Arial"/>
          <w:color w:val="000000"/>
          <w:kern w:val="0"/>
          <w:sz w:val="24"/>
          <w:szCs w:val="24"/>
        </w:rPr>
      </w:pPr>
      <w:r>
        <w:rPr>
          <w:rFonts w:ascii="Arial" w:hAnsi="Arial" w:eastAsia="Calibri" w:cs="Arial"/>
          <w:color w:val="000000"/>
          <w:kern w:val="0"/>
          <w:sz w:val="24"/>
          <w:szCs w:val="24"/>
        </w:rPr>
        <w:t>I.</w:t>
      </w:r>
      <w:r w:rsidR="00773FD6">
        <w:rPr>
          <w:rFonts w:ascii="Arial" w:hAnsi="Arial" w:eastAsia="Calibri" w:cs="Arial"/>
          <w:color w:val="000000"/>
          <w:kern w:val="0"/>
          <w:sz w:val="24"/>
          <w:szCs w:val="24"/>
        </w:rPr>
        <w:t xml:space="preserve"> </w:t>
      </w:r>
      <w:r w:rsidR="00F45637">
        <w:rPr>
          <w:rFonts w:ascii="Arial" w:hAnsi="Arial" w:eastAsia="Calibri" w:cs="Arial"/>
          <w:color w:val="000000"/>
          <w:kern w:val="0"/>
          <w:sz w:val="24"/>
          <w:szCs w:val="24"/>
        </w:rPr>
        <w:t>Usvaja se</w:t>
      </w:r>
      <w:r w:rsidRPr="00773FD6" w:rsidR="00F45637">
        <w:rPr>
          <w:rFonts w:ascii="Arial" w:hAnsi="Arial" w:eastAsia="Calibri" w:cs="Arial"/>
          <w:color w:val="000000"/>
          <w:kern w:val="0"/>
          <w:sz w:val="24"/>
          <w:szCs w:val="24"/>
        </w:rPr>
        <w:t xml:space="preserve"> </w:t>
      </w:r>
      <w:r w:rsidRPr="00773FD6" w:rsidR="00773FD6">
        <w:rPr>
          <w:rFonts w:ascii="Arial" w:hAnsi="Arial" w:eastAsia="Calibri" w:cs="Arial"/>
          <w:color w:val="000000"/>
          <w:kern w:val="0"/>
          <w:sz w:val="24"/>
          <w:szCs w:val="24"/>
        </w:rPr>
        <w:t xml:space="preserve">izvješće </w:t>
      </w:r>
      <w:r w:rsidR="00F45637">
        <w:rPr>
          <w:rFonts w:ascii="Arial" w:hAnsi="Arial" w:eastAsia="Calibri" w:cs="Arial"/>
          <w:color w:val="000000"/>
          <w:kern w:val="0"/>
          <w:sz w:val="24"/>
          <w:szCs w:val="24"/>
        </w:rPr>
        <w:t>stečajnog upravitelja i odobrava</w:t>
      </w:r>
      <w:r w:rsidRPr="00773FD6" w:rsidR="00773FD6">
        <w:rPr>
          <w:rFonts w:ascii="Arial" w:hAnsi="Arial" w:eastAsia="Calibri" w:cs="Arial"/>
          <w:color w:val="000000"/>
          <w:kern w:val="0"/>
          <w:sz w:val="24"/>
          <w:szCs w:val="24"/>
        </w:rPr>
        <w:t xml:space="preserve"> predračun troškova.</w:t>
      </w:r>
    </w:p>
    <w:p w:rsidR="00D42A40" w:rsidP="00711C5D" w:rsidRDefault="00773FD6">
      <w:pPr>
        <w:autoSpaceDE w:val="false"/>
        <w:autoSpaceDN w:val="false"/>
        <w:adjustRightInd w:val="false"/>
        <w:spacing w:after="0" w:line="240" w:lineRule="auto"/>
        <w:ind w:left="360" w:firstLine="348"/>
        <w:jc w:val="both"/>
        <w:rPr>
          <w:rFonts w:ascii="Arial" w:hAnsi="Arial" w:eastAsia="Calibri" w:cs="Arial"/>
          <w:color w:val="000000"/>
          <w:kern w:val="0"/>
          <w:sz w:val="24"/>
          <w:szCs w:val="24"/>
        </w:rPr>
      </w:pPr>
      <w:r w:rsidRPr="00773FD6">
        <w:rPr>
          <w:rFonts w:ascii="Arial" w:hAnsi="Arial" w:eastAsia="Calibri" w:cs="Arial"/>
          <w:color w:val="000000"/>
          <w:kern w:val="0"/>
          <w:sz w:val="24"/>
          <w:szCs w:val="24"/>
        </w:rPr>
        <w:t>II. Poslovanje dužnika neće se nastaviti.</w:t>
      </w:r>
    </w:p>
    <w:p w:rsidRPr="00D42A40" w:rsidR="00F45637" w:rsidP="00711C5D" w:rsidRDefault="00F45637">
      <w:pPr>
        <w:autoSpaceDE w:val="false"/>
        <w:autoSpaceDN w:val="false"/>
        <w:adjustRightInd w:val="false"/>
        <w:spacing w:after="0" w:line="240" w:lineRule="auto"/>
        <w:ind w:left="360" w:firstLine="348"/>
        <w:jc w:val="both"/>
        <w:rPr>
          <w:rFonts w:ascii="Arial" w:hAnsi="Arial" w:eastAsia="Calibri" w:cs="Arial"/>
          <w:color w:val="000000"/>
          <w:kern w:val="0"/>
          <w:sz w:val="24"/>
          <w:szCs w:val="24"/>
        </w:rPr>
      </w:pPr>
      <w:r>
        <w:rPr>
          <w:rFonts w:ascii="Arial" w:hAnsi="Arial" w:eastAsia="Calibri" w:cs="Arial"/>
          <w:color w:val="000000"/>
          <w:kern w:val="0"/>
          <w:sz w:val="24"/>
          <w:szCs w:val="24"/>
        </w:rPr>
        <w:t xml:space="preserve">III. Udjeljuje se stečajnom upravitelju rok od 30 dana </w:t>
      </w:r>
      <w:r w:rsidRPr="00F45637">
        <w:rPr>
          <w:rFonts w:ascii="Arial" w:hAnsi="Arial" w:eastAsia="Calibri" w:cs="Arial"/>
          <w:color w:val="000000"/>
          <w:kern w:val="0"/>
          <w:sz w:val="24"/>
          <w:szCs w:val="24"/>
        </w:rPr>
        <w:t>radi dopune izvješća o gospodarskom položaju dužnika, u dijelu utvrđivanja imovine i obveza dužnika iz poslovanja dužnika prije nastupanja pravnih posljedica otvaranja stečajnog postupka, kao i da se dopuni izvješće kakav je</w:t>
      </w:r>
      <w:r>
        <w:rPr>
          <w:rFonts w:ascii="Arial" w:hAnsi="Arial" w:eastAsia="Calibri" w:cs="Arial"/>
          <w:color w:val="000000"/>
          <w:kern w:val="0"/>
          <w:sz w:val="24"/>
          <w:szCs w:val="24"/>
        </w:rPr>
        <w:t xml:space="preserve"> danas status pokretne imovine -</w:t>
      </w:r>
      <w:r w:rsidRPr="00F45637">
        <w:rPr>
          <w:rFonts w:ascii="Arial" w:hAnsi="Arial" w:eastAsia="Calibri" w:cs="Arial"/>
          <w:color w:val="000000"/>
          <w:kern w:val="0"/>
          <w:sz w:val="24"/>
          <w:szCs w:val="24"/>
        </w:rPr>
        <w:t xml:space="preserve"> vozila dužnika, koja su navedena kao imovina stečajnog dužnika kod otvaranja stečajnog postupka, a sve radi donošenja daljnjih odluka u ovom postupku u vezi unovčenja stečajne mase dužnika.</w:t>
      </w:r>
    </w:p>
    <w:p w:rsidR="00773FD6" w:rsidP="00711C5D" w:rsidRDefault="00773FD6">
      <w:pPr>
        <w:spacing w:after="0" w:line="240" w:lineRule="auto"/>
        <w:ind w:left="360"/>
        <w:jc w:val="both"/>
        <w:rPr>
          <w:rFonts w:ascii="Arial" w:hAnsi="Arial" w:eastAsia="Calibri" w:cs="Arial"/>
          <w:kern w:val="0"/>
          <w:sz w:val="24"/>
          <w:szCs w:val="24"/>
        </w:rPr>
      </w:pPr>
    </w:p>
    <w:p w:rsidRPr="00D42A40" w:rsidR="00D42A40" w:rsidP="00711C5D" w:rsidRDefault="00D42A40">
      <w:pPr>
        <w:spacing w:after="0" w:line="240" w:lineRule="auto"/>
        <w:ind w:left="360" w:firstLine="348"/>
        <w:jc w:val="both"/>
        <w:rPr>
          <w:rFonts w:ascii="Arial" w:hAnsi="Arial" w:eastAsia="Calibri" w:cs="Arial"/>
          <w:kern w:val="0"/>
          <w:sz w:val="24"/>
          <w:szCs w:val="24"/>
        </w:rPr>
      </w:pPr>
      <w:r w:rsidRPr="00D42A40">
        <w:rPr>
          <w:rFonts w:ascii="Arial" w:hAnsi="Arial" w:eastAsia="Calibri" w:cs="Arial"/>
          <w:kern w:val="0"/>
          <w:sz w:val="24"/>
          <w:szCs w:val="24"/>
        </w:rPr>
        <w:t xml:space="preserve">Dovršeno u </w:t>
      </w:r>
      <w:r w:rsidR="00C97AD7">
        <w:rPr>
          <w:rFonts w:ascii="Arial" w:hAnsi="Arial" w:eastAsia="Calibri" w:cs="Arial"/>
          <w:kern w:val="0"/>
          <w:sz w:val="24"/>
          <w:szCs w:val="24"/>
        </w:rPr>
        <w:t>10</w:t>
      </w:r>
      <w:r w:rsidR="00711C5D">
        <w:rPr>
          <w:rFonts w:ascii="Arial" w:hAnsi="Arial" w:eastAsia="Calibri" w:cs="Arial"/>
          <w:kern w:val="0"/>
          <w:sz w:val="24"/>
          <w:szCs w:val="24"/>
        </w:rPr>
        <w:t>:</w:t>
      </w:r>
      <w:r w:rsidR="00F45637">
        <w:rPr>
          <w:rFonts w:ascii="Arial" w:hAnsi="Arial" w:eastAsia="Calibri" w:cs="Arial"/>
          <w:kern w:val="0"/>
          <w:sz w:val="24"/>
          <w:szCs w:val="24"/>
        </w:rPr>
        <w:t>25</w:t>
      </w:r>
      <w:r w:rsidRPr="00D42A40">
        <w:rPr>
          <w:rFonts w:ascii="Arial" w:hAnsi="Arial" w:eastAsia="Calibri" w:cs="Arial"/>
          <w:kern w:val="0"/>
          <w:sz w:val="24"/>
          <w:szCs w:val="24"/>
        </w:rPr>
        <w:t xml:space="preserve"> sati.</w:t>
      </w:r>
    </w:p>
    <w:p w:rsidRPr="00D42A40" w:rsidR="00D42A40" w:rsidP="00D42A40" w:rsidRDefault="00D42A40">
      <w:pPr>
        <w:spacing w:after="0" w:line="240" w:lineRule="auto"/>
        <w:ind w:left="360"/>
        <w:rPr>
          <w:rFonts w:ascii="Arial" w:hAnsi="Arial" w:eastAsia="Calibri" w:cs="Arial"/>
          <w:kern w:val="0"/>
          <w:sz w:val="24"/>
          <w:szCs w:val="24"/>
        </w:rPr>
      </w:pPr>
    </w:p>
    <w:p w:rsidRPr="00D42A40" w:rsidR="00D42A40" w:rsidP="00D42A40" w:rsidRDefault="00D42A40">
      <w:pPr>
        <w:spacing w:after="0" w:line="240" w:lineRule="auto"/>
        <w:rPr>
          <w:rFonts w:ascii="Arial" w:hAnsi="Arial" w:eastAsia="Calibri" w:cs="Arial"/>
          <w:kern w:val="0"/>
          <w:sz w:val="24"/>
          <w:szCs w:val="24"/>
        </w:rPr>
      </w:pPr>
      <w:r w:rsidRPr="00D42A40">
        <w:rPr>
          <w:rFonts w:ascii="Arial" w:hAnsi="Arial" w:eastAsia="Calibri" w:cs="Arial"/>
          <w:kern w:val="0"/>
          <w:sz w:val="24"/>
          <w:szCs w:val="24"/>
        </w:rPr>
        <w:t xml:space="preserve">zapisničar                                </w:t>
      </w:r>
      <w:r w:rsidRPr="00D42A40">
        <w:rPr>
          <w:rFonts w:ascii="Arial" w:hAnsi="Arial" w:eastAsia="Calibri" w:cs="Arial"/>
          <w:kern w:val="0"/>
          <w:sz w:val="24"/>
          <w:szCs w:val="24"/>
        </w:rPr>
        <w:tab/>
      </w:r>
      <w:r w:rsidR="00711C5D">
        <w:rPr>
          <w:rFonts w:ascii="Arial" w:hAnsi="Arial" w:eastAsia="Calibri" w:cs="Arial"/>
          <w:kern w:val="0"/>
          <w:sz w:val="24"/>
          <w:szCs w:val="24"/>
        </w:rPr>
        <w:t xml:space="preserve"> </w:t>
      </w:r>
      <w:r w:rsidRPr="00D42A40">
        <w:rPr>
          <w:rFonts w:ascii="Arial" w:hAnsi="Arial" w:eastAsia="Calibri" w:cs="Arial"/>
          <w:kern w:val="0"/>
          <w:sz w:val="24"/>
          <w:szCs w:val="24"/>
        </w:rPr>
        <w:t xml:space="preserve">stečajni upravitelj                   </w:t>
      </w:r>
      <w:r w:rsidR="00711C5D">
        <w:rPr>
          <w:rFonts w:ascii="Arial" w:hAnsi="Arial" w:eastAsia="Calibri" w:cs="Arial"/>
          <w:kern w:val="0"/>
          <w:sz w:val="24"/>
          <w:szCs w:val="24"/>
        </w:rPr>
        <w:t xml:space="preserve">   </w:t>
      </w:r>
      <w:r w:rsidRPr="00D42A40">
        <w:rPr>
          <w:rFonts w:ascii="Arial" w:hAnsi="Arial" w:eastAsia="Calibri" w:cs="Arial"/>
          <w:kern w:val="0"/>
          <w:sz w:val="24"/>
          <w:szCs w:val="24"/>
        </w:rPr>
        <w:t xml:space="preserve">    stečajni sudac</w:t>
      </w:r>
    </w:p>
    <w:p w:rsidRPr="00D42A40" w:rsidR="00D42A40" w:rsidP="00D42A40" w:rsidRDefault="00D42A40">
      <w:pPr>
        <w:spacing w:after="0" w:line="240" w:lineRule="auto"/>
        <w:rPr>
          <w:rFonts w:ascii="Arial" w:hAnsi="Arial" w:eastAsia="Calibri" w:cs="Arial"/>
          <w:kern w:val="0"/>
          <w:sz w:val="24"/>
          <w:szCs w:val="24"/>
        </w:rPr>
      </w:pPr>
    </w:p>
    <w:p w:rsidR="00D42A40" w:rsidP="00D42A40" w:rsidRDefault="00D42A40">
      <w:pPr>
        <w:spacing w:after="0" w:line="240" w:lineRule="auto"/>
        <w:rPr>
          <w:rFonts w:ascii="Arial" w:hAnsi="Arial" w:eastAsia="Calibri" w:cs="Arial"/>
          <w:kern w:val="0"/>
          <w:sz w:val="24"/>
          <w:szCs w:val="24"/>
        </w:rPr>
      </w:pPr>
    </w:p>
    <w:p w:rsidRPr="00D42A40" w:rsidR="00711C5D" w:rsidP="00D42A40" w:rsidRDefault="00711C5D">
      <w:pPr>
        <w:spacing w:after="0" w:line="240" w:lineRule="auto"/>
        <w:rPr>
          <w:rFonts w:ascii="Arial" w:hAnsi="Arial" w:eastAsia="Calibri" w:cs="Arial"/>
          <w:kern w:val="0"/>
          <w:sz w:val="24"/>
          <w:szCs w:val="24"/>
        </w:rPr>
      </w:pPr>
    </w:p>
    <w:p w:rsidRPr="00D42A40" w:rsidR="00D42A40" w:rsidP="00D42A40" w:rsidRDefault="00D42A40">
      <w:pPr>
        <w:spacing w:after="0" w:line="240" w:lineRule="auto"/>
        <w:rPr>
          <w:rFonts w:ascii="Arial" w:hAnsi="Arial" w:eastAsia="Calibri" w:cs="Arial"/>
          <w:kern w:val="0"/>
          <w:sz w:val="24"/>
          <w:szCs w:val="24"/>
        </w:rPr>
      </w:pPr>
      <w:r w:rsidRPr="00D42A40">
        <w:rPr>
          <w:rFonts w:ascii="Arial" w:hAnsi="Arial" w:eastAsia="Calibri" w:cs="Arial"/>
          <w:kern w:val="0"/>
          <w:sz w:val="24"/>
          <w:szCs w:val="24"/>
        </w:rPr>
        <w:t>stečajni vjerovnici</w:t>
      </w:r>
    </w:p>
    <w:p w:rsidRPr="00D42A40" w:rsidR="00D42A40" w:rsidP="00D42A40" w:rsidRDefault="00D42A40">
      <w:pPr>
        <w:spacing w:after="0" w:line="240" w:lineRule="auto"/>
        <w:rPr>
          <w:rFonts w:ascii="Times New Roman" w:hAnsi="Times New Roman" w:eastAsia="Calibri" w:cs="Times New Roman"/>
          <w:kern w:val="0"/>
          <w:sz w:val="24"/>
        </w:rPr>
      </w:pPr>
    </w:p>
    <w:p w:rsidRPr="00D42A40" w:rsidR="00D42A40" w:rsidP="00D42A40" w:rsidRDefault="00D42A40">
      <w:pPr>
        <w:spacing w:after="0" w:line="240" w:lineRule="auto"/>
        <w:rPr>
          <w:rFonts w:ascii="Times New Roman" w:hAnsi="Times New Roman" w:eastAsia="Calibri" w:cs="Times New Roman"/>
          <w:kern w:val="0"/>
          <w:sz w:val="24"/>
        </w:rPr>
      </w:pPr>
    </w:p>
    <w:p w:rsidRPr="00D42A40" w:rsidR="00D42A40" w:rsidP="00D42A40" w:rsidRDefault="00D42A40">
      <w:pPr>
        <w:spacing w:after="0" w:line="240" w:lineRule="auto"/>
        <w:rPr>
          <w:rFonts w:ascii="Times New Roman" w:hAnsi="Times New Roman" w:eastAsia="Calibri" w:cs="Times New Roman"/>
          <w:kern w:val="0"/>
          <w:sz w:val="24"/>
        </w:rPr>
      </w:pPr>
    </w:p>
    <w:p w:rsidR="006F4F59" w:rsidRDefault="006F4F59"/>
    <w:sectPr w:rsidR="006F4F5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BF9C8958"/>
    <w:multiLevelType w:val="hybridMultilevel"/>
    <w:tmpl w:val="0D285351"/>
    <w:lvl w:ilvl="0" w:tplc="FFFFFFFF">
      <w:start w:val="1"/>
      <w:numFmt w:val="decimal"/>
      <w:lvlText w:val="%1."/>
      <w:lvlJc w:val="left"/>
      <w:pPr>
        <w:ind w:left="4962" w:firstLine="0"/>
      </w:pPr>
    </w:lvl>
    <w:lvl w:ilvl="1" w:tplc="FFFFFFFF">
      <w:numFmt w:val="decimal"/>
      <w:lvlText w:val=""/>
      <w:lvlJc w:val="left"/>
      <w:pPr>
        <w:ind w:left="4962" w:firstLine="0"/>
      </w:pPr>
    </w:lvl>
    <w:lvl w:ilvl="2" w:tplc="FFFFFFFF">
      <w:numFmt w:val="decimal"/>
      <w:lvlText w:val=""/>
      <w:lvlJc w:val="left"/>
      <w:pPr>
        <w:ind w:left="4962" w:firstLine="0"/>
      </w:pPr>
    </w:lvl>
    <w:lvl w:ilvl="3" w:tplc="FFFFFFFF">
      <w:numFmt w:val="decimal"/>
      <w:lvlText w:val=""/>
      <w:lvlJc w:val="left"/>
      <w:pPr>
        <w:ind w:left="4962" w:firstLine="0"/>
      </w:pPr>
    </w:lvl>
    <w:lvl w:ilvl="4" w:tplc="FFFFFFFF">
      <w:numFmt w:val="decimal"/>
      <w:lvlText w:val=""/>
      <w:lvlJc w:val="left"/>
      <w:pPr>
        <w:ind w:left="4962" w:firstLine="0"/>
      </w:pPr>
    </w:lvl>
    <w:lvl w:ilvl="5" w:tplc="FFFFFFFF">
      <w:numFmt w:val="decimal"/>
      <w:lvlText w:val=""/>
      <w:lvlJc w:val="left"/>
      <w:pPr>
        <w:ind w:left="4962" w:firstLine="0"/>
      </w:pPr>
    </w:lvl>
    <w:lvl w:ilvl="6" w:tplc="FFFFFFFF">
      <w:numFmt w:val="decimal"/>
      <w:lvlText w:val=""/>
      <w:lvlJc w:val="left"/>
      <w:pPr>
        <w:ind w:left="4962" w:firstLine="0"/>
      </w:pPr>
    </w:lvl>
    <w:lvl w:ilvl="7" w:tplc="FFFFFFFF">
      <w:numFmt w:val="decimal"/>
      <w:lvlText w:val=""/>
      <w:lvlJc w:val="left"/>
      <w:pPr>
        <w:ind w:left="4962" w:firstLine="0"/>
      </w:pPr>
    </w:lvl>
    <w:lvl w:ilvl="8" w:tplc="FFFFFFFF">
      <w:numFmt w:val="decimal"/>
      <w:lvlText w:val=""/>
      <w:lvlJc w:val="left"/>
      <w:pPr>
        <w:ind w:left="4962" w:firstLine="0"/>
      </w:pPr>
    </w:lvl>
  </w:abstractNum>
  <w:abstractNum w:abstractNumId="1">
    <w:nsid w:val="68B95302"/>
    <w:multiLevelType w:val="hybridMultilevel"/>
    <w:tmpl w:val="A30EBBAA"/>
    <w:lvl w:ilvl="0" w:tplc="9ABCC94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grammar="clean"/>
  <w:attachedTemplate r:id="rId1"/>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A40"/>
    <w:rsid w:val="001036E3"/>
    <w:rsid w:val="0030419B"/>
    <w:rsid w:val="003774B5"/>
    <w:rsid w:val="003B2114"/>
    <w:rsid w:val="00490017"/>
    <w:rsid w:val="004B5021"/>
    <w:rsid w:val="006A0CB6"/>
    <w:rsid w:val="006F4F59"/>
    <w:rsid w:val="00711C5D"/>
    <w:rsid w:val="00773FD6"/>
    <w:rsid w:val="00811182"/>
    <w:rsid w:val="00A5375A"/>
    <w:rsid w:val="00A679EC"/>
    <w:rsid w:val="00BA520C"/>
    <w:rsid w:val="00C97AD7"/>
    <w:rsid w:val="00D42A40"/>
    <w:rsid w:val="00EB5C6E"/>
    <w:rsid w:val="00F456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529D70C7-EB72-46CC-B7D5-E8896BE0D34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link w:val="Naslov1Char"/>
    <w:uiPriority w:val="9"/>
    <w:qFormat/>
    <w:rsid w:val="00D42A4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D42A4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42A4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42A4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42A40"/>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42A4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42A4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42A4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42A40"/>
    <w:pPr>
      <w:keepNext/>
      <w:keepLines/>
      <w:spacing w:after="0"/>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D42A40"/>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D42A40"/>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D42A40"/>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D42A40"/>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D42A40"/>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D42A40"/>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42A40"/>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42A40"/>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42A40"/>
    <w:rPr>
      <w:rFonts w:eastAsiaTheme="majorEastAsia" w:cstheme="majorBidi"/>
      <w:color w:val="272727" w:themeColor="text1" w:themeTint="D8"/>
    </w:rPr>
  </w:style>
  <w:style w:type="paragraph" w:styleId="Naslov">
    <w:name w:val="Title"/>
    <w:basedOn w:val="Normal"/>
    <w:next w:val="Normal"/>
    <w:link w:val="NaslovChar"/>
    <w:uiPriority w:val="10"/>
    <w:qFormat/>
    <w:rsid w:val="00D42A40"/>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D42A40"/>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42A40"/>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D42A4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42A40"/>
    <w:pPr>
      <w:spacing w:before="160"/>
      <w:jc w:val="center"/>
    </w:pPr>
    <w:rPr>
      <w:i/>
      <w:iCs/>
      <w:color w:val="404040" w:themeColor="text1" w:themeTint="BF"/>
    </w:rPr>
  </w:style>
  <w:style w:type="character" w:styleId="CitatChar" w:customStyle="true">
    <w:name w:val="Citat Char"/>
    <w:basedOn w:val="Zadanifontodlomka"/>
    <w:link w:val="Citat"/>
    <w:uiPriority w:val="29"/>
    <w:rsid w:val="00D42A40"/>
    <w:rPr>
      <w:i/>
      <w:iCs/>
      <w:color w:val="404040" w:themeColor="text1" w:themeTint="BF"/>
    </w:rPr>
  </w:style>
  <w:style w:type="paragraph" w:styleId="Odlomakpopisa">
    <w:name w:val="List Paragraph"/>
    <w:basedOn w:val="Normal"/>
    <w:uiPriority w:val="34"/>
    <w:qFormat/>
    <w:rsid w:val="00D42A40"/>
    <w:pPr>
      <w:ind w:left="720"/>
      <w:contextualSpacing/>
    </w:pPr>
  </w:style>
  <w:style w:type="character" w:styleId="Jakoisticanje">
    <w:name w:val="Intense Emphasis"/>
    <w:basedOn w:val="Zadanifontodlomka"/>
    <w:uiPriority w:val="21"/>
    <w:qFormat/>
    <w:rsid w:val="00D42A40"/>
    <w:rPr>
      <w:i/>
      <w:iCs/>
      <w:color w:val="0F4761" w:themeColor="accent1" w:themeShade="BF"/>
    </w:rPr>
  </w:style>
  <w:style w:type="paragraph" w:styleId="Naglaencitat">
    <w:name w:val="Intense Quote"/>
    <w:basedOn w:val="Normal"/>
    <w:next w:val="Normal"/>
    <w:link w:val="NaglaencitatChar"/>
    <w:uiPriority w:val="30"/>
    <w:qFormat/>
    <w:rsid w:val="00D42A4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D42A40"/>
    <w:rPr>
      <w:i/>
      <w:iCs/>
      <w:color w:val="0F4761" w:themeColor="accent1" w:themeShade="BF"/>
    </w:rPr>
  </w:style>
  <w:style w:type="character" w:styleId="Istaknutareferenca">
    <w:name w:val="Intense Reference"/>
    <w:basedOn w:val="Zadanifontodlomka"/>
    <w:uiPriority w:val="32"/>
    <w:qFormat/>
    <w:rsid w:val="00D42A40"/>
    <w:rPr>
      <w:b/>
      <w:bCs/>
      <w:smallCaps/>
      <w:color w:val="0F4761" w:themeColor="accent1" w:themeShade="BF"/>
      <w:spacing w:val="5"/>
    </w:rPr>
  </w:style>
  <w:style w:type="character" w:styleId="Tekstrezerviranogmjesta">
    <w:name w:val="Placeholder Text"/>
    <w:basedOn w:val="Zadanifontodlomka"/>
    <w:uiPriority w:val="99"/>
    <w:semiHidden/>
    <w:rsid w:val="004B5021"/>
    <w:rPr>
      <w:color w:val="808080"/>
      <w:bdr w:val="none" w:color="auto" w:sz="0" w:space="0"/>
      <w:shd w:val="clear" w:color="auto" w:fill="auto"/>
    </w:rPr>
  </w:style>
  <w:style w:type="character" w:styleId="eSPISCCParagraphDefaultFont" w:customStyle="true">
    <w:name w:val="eSPIS_CC_Paragraph Default Font"/>
    <w:basedOn w:val="Zadanifontodlomka"/>
    <w:rsid w:val="004B5021"/>
    <w:rPr>
      <w:rFonts w:ascii="Times New Roman" w:hAnsi="Times New Roman" w:eastAsia="Calibri" w:cs="Times New Roman"/>
      <w:kern w:val="0"/>
      <w:sz w:val="24"/>
      <w:szCs w:val="24"/>
      <w:bdr w:val="none" w:color="auto" w:sz="0" w:space="0"/>
      <w:shd w:val="clear" w:color="auto" w:fill="auto"/>
      <w:lang w:val="hr-HR"/>
    </w:rPr>
  </w:style>
  <w:style w:type="character" w:styleId="PozadinaSvijetloZuta" w:customStyle="true">
    <w:name w:val="Pozadina_SvijetloZuta"/>
    <w:basedOn w:val="Zadanifontodlomka"/>
    <w:rsid w:val="004B5021"/>
    <w:rPr>
      <w:rFonts w:ascii="Arial" w:hAnsi="Arial" w:eastAsia="Calibri" w:cs="Arial"/>
      <w:kern w:val="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B5021"/>
    <w:rPr>
      <w:rFonts w:ascii="Arial" w:hAnsi="Arial" w:eastAsia="Calibri" w:cs="Arial"/>
      <w:kern w:val="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B5021"/>
    <w:rPr>
      <w:rFonts w:ascii="Arial" w:hAnsi="Arial" w:eastAsia="Calibri" w:cs="Arial"/>
      <w:kern w:val="0"/>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7839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ožujka 2026.</izvorni_sadrzaj>
    <derivirana_varijabla naziv="DomainObject.PlaniraniZavrsetakDatum_1">6. ožujka 2026.</derivirana_varijabla>
  </DomainObject.PlaniraniZavrsetakDatum>
  <DomainObject.PlaniraniPocetakDatum>
    <izvorni_sadrzaj>6. ožujka 2026.</izvorni_sadrzaj>
    <derivirana_varijabla naziv="DomainObject.PlaniraniPocetakDatum_1">6. ožujka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2026.</izvorni_sadrzaj>
    <derivirana_varijabla naziv="DomainObject.Zapisnik.DatumKreiranja_1">6. ožujka 2026.</derivirana_varijabla>
  </DomainObject.Zapisnik.DatumKreiranja>
  <DomainObject.Zapisnik.ImovinskaKorist>
    <izvorni_sadrzaj/>
    <derivirana_varijabla naziv="DomainObject.Zapisnik.ImovinskaKorist_1"/>
  </DomainObject.Zapisnik.ImovinskaKorist>
  <DomainObject.Zapisnik.Oznaka>
    <izvorni_sadrzaj>St-389/2025-28</izvorni_sadrzaj>
    <derivirana_varijabla naziv="DomainObject.Zapisnik.Oznaka_1">St-389/2025-28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kolovoza 2025.</izvorni_sadrzaj>
    <derivirana_varijabla naziv="DomainObject.Predmet.DatumIzradeOptuznogAkta_1">1. kolovoza 2025.</derivirana_varijabla>
  </DomainObject.Predmet.DatumIzradeOptuznogAkta>
  <DomainObject.Predmet.DatumIzradeOptuznogAktaFormated>
    <izvorni_sadrzaj>1.8.2025.</izvorni_sadrzaj>
    <derivirana_varijabla naziv="DomainObject.Predmet.DatumIzradeOptuznogAktaFormated_1">1.8.2025.</derivirana_varijabla>
  </DomainObject.Predmet.DatumIzradeOptuznogAktaFormated>
  <DomainObject.Predmet.DatumOsnivanja>
    <izvorni_sadrzaj>1. kolovoza 2025.</izvorni_sadrzaj>
    <derivirana_varijabla naziv="DomainObject.Predmet.DatumOsnivanja_1">1.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2025.</izvorni_sadrzaj>
    <derivirana_varijabla naziv="DomainObject.Predmet.DatumPrimitkaOptuznogAkta_1">1. kolovoza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St-389/2025</izvorni_sadrzaj>
    <derivirana_varijabla naziv="DomainObject.Predmet.OznakaBroj_1">St-389/2025</derivirana_varijabla>
  </DomainObject.Predmet.OznakaBroj>
  <DomainObject.Predmet.OznakaBrojOptuznogAkta>
    <izvorni_sadrzaj>04-06-25-3150</izvorni_sadrzaj>
    <derivirana_varijabla naziv="DomainObject.Predmet.OznakaBrojOptuznogAkta_1">04-06-25-3150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ISSA AGRO jednostavno društvo s ograničenom odgovornošću za trgovinu i poljoprivredu</izvorni_sadrzaj>
    <derivirana_varijabla naziv="DomainObject.Predmet.ProtustrankaFormated_1">  ISSA AGRO jednostavno društvo s ograničenom odgovornošću za trgovinu i poljoprivredu</derivirana_varijabla>
  </DomainObject.Predmet.ProtustrankaFormated>
  <DomainObject.Predmet.ProtustrankaFormatedOIB>
    <izvorni_sadrzaj>  ISSA AGRO jednostavno društvo s ograničenom odgovornošću za trgovinu i poljoprivredu, OIB 33790860168</izvorni_sadrzaj>
    <derivirana_varijabla naziv="DomainObject.Predmet.ProtustrankaFormatedOIB_1">  ISSA AGRO jednostavno društvo s ograničenom odgovornošću za trgovinu i poljoprivredu, OIB 33790860168</derivirana_varijabla>
  </DomainObject.Predmet.ProtustrankaFormatedOIB>
  <DomainObject.Predmet.ProtustrankaFormatedWithAdress>
    <izvorni_sadrzaj> ISSA AGRO jednostavno društvo s ograničenom odgovornošću za trgovinu i poljoprivredu, Podloža 1, 21480 Vis</izvorni_sadrzaj>
    <derivirana_varijabla naziv="DomainObject.Predmet.ProtustrankaFormatedWithAdress_1"> ISSA AGRO jednostavno društvo s ograničenom odgovornošću za trgovinu i poljoprivredu, Podloža 1, 21480 Vis</derivirana_varijabla>
  </DomainObject.Predmet.ProtustrankaFormatedWithAdress>
  <DomainObject.Predmet.ProtustrankaFormatedWithAdressOIB>
    <izvorni_sadrzaj> ISSA AGRO jednostavno društvo s ograničenom odgovornošću za trgovinu i poljoprivredu, OIB 33790860168, Podloža 1, 21480 Vis</izvorni_sadrzaj>
    <derivirana_varijabla naziv="DomainObject.Predmet.ProtustrankaFormatedWithAdressOIB_1"> ISSA AGRO jednostavno društvo s ograničenom odgovornošću za trgovinu i poljoprivredu, OIB 33790860168, Podloža 1, 21480 Vis</derivirana_varijabla>
  </DomainObject.Predmet.ProtustrankaFormatedWithAdressOIB>
  <DomainObject.Predmet.ProtustrankaWithAdress>
    <izvorni_sadrzaj>ISSA AGRO jednostavno društvo s ograničenom odgovornošću za trgovinu i poljoprivredu Podloža 1, 21480 Vis</izvorni_sadrzaj>
    <derivirana_varijabla naziv="DomainObject.Predmet.ProtustrankaWithAdress_1">ISSA AGRO jednostavno društvo s ograničenom odgovornošću za trgovinu i poljoprivredu Podloža 1, 21480 Vis</derivirana_varijabla>
  </DomainObject.Predmet.ProtustrankaWithAdress>
  <DomainObject.Predmet.ProtustrankaWithAdressOIB>
    <izvorni_sadrzaj>ISSA AGRO jednostavno društvo s ograničenom odgovornošću za trgovinu i poljoprivredu, OIB 33790860168, Podloža 1, 21480 Vis</izvorni_sadrzaj>
    <derivirana_varijabla naziv="DomainObject.Predmet.ProtustrankaWithAdressOIB_1">ISSA AGRO jednostavno društvo s ograničenom odgovornošću za trgovinu i poljoprivredu, OIB 33790860168, Podloža 1, 21480 Vis</derivirana_varijabla>
  </DomainObject.Predmet.ProtustrankaWithAdressOIB>
  <DomainObject.Predmet.ProtustrankaNazivFormated>
    <izvorni_sadrzaj>ISSA AGRO jednostavno društvo s ograničenom odgovornošću za trgovinu i poljoprivredu</izvorni_sadrzaj>
    <derivirana_varijabla naziv="DomainObject.Predmet.ProtustrankaNazivFormated_1">ISSA AGRO jednostavno društvo s ograničenom odgovornošću za trgovinu i poljoprivredu</derivirana_varijabla>
  </DomainObject.Predmet.ProtustrankaNazivFormated>
  <DomainObject.Predmet.ProtustrankaNazivFormatedOIB>
    <izvorni_sadrzaj>ISSA AGRO jednostavno društvo s ograničenom odgovornošću za trgovinu i poljoprivredu, OIB 33790860168</izvorni_sadrzaj>
    <derivirana_varijabla naziv="DomainObject.Predmet.ProtustrankaNazivFormatedOIB_1">ISSA AGRO jednostavno društvo s ograničenom odgovornošću za trgovinu i poljoprivredu, OIB 33790860168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RC Split</izvorni_sadrzaj>
    <derivirana_varijabla naziv="DomainObject.Predmet.StrankaFormated_1">  Financijska agencija (FINA), RC Split</derivirana_varijabla>
  </DomainObject.Predmet.StrankaFormated>
  <DomainObject.Predmet.StrankaFormatedOIB>
    <izvorni_sadrzaj>  Financijska agencija (FINA), RC Split, OIB 85821130368</izvorni_sadrzaj>
    <derivirana_varijabla naziv="DomainObject.Predmet.StrankaFormatedOIB_1">  Financijska agencija (FINA), RC Split, OIB 85821130368</derivirana_varijabla>
  </DomainObject.Predmet.StrankaFormatedOIB>
  <DomainObject.Predmet.StrankaFormatedWithAdress>
    <izvorni_sadrzaj> Financijska agencija (FINA), RC Split, MAŽURANIĆEVO ŠETALIŠTE 24b, 21000 Split</izvorni_sadrzaj>
    <derivirana_varijabla naziv="DomainObject.Predmet.StrankaFormatedWithAdress_1"> Financijska agencija (FINA), RC Split, MAŽURANIĆEVO ŠETALIŠTE 24b, 21000 Split</derivirana_varijabla>
  </DomainObject.Predmet.StrankaFormatedWithAdress>
  <DomainObject.Predmet.StrankaFormatedWithAdressOIB>
    <izvorni_sadrzaj> Financijska agencija (FINA), RC Split, OIB 85821130368, MAŽURANIĆEVO ŠETALIŠTE 24b, 21000 Split</izvorni_sadrzaj>
    <derivirana_varijabla naziv="DomainObject.Predmet.StrankaFormatedWithAdressOIB_1"> Financijska agencija (FINA), RC Split, OIB 85821130368, MAŽURANIĆEVO ŠETALIŠTE 24b, 21000 Split</derivirana_varijabla>
  </DomainObject.Predmet.StrankaFormatedWithAdressOIB>
  <DomainObject.Predmet.StrankaWithAdress>
    <izvorni_sadrzaj>Financijska agencija (FINA), RC Split MAŽURANIĆEVO ŠETALIŠTE 24b,21000 Split</izvorni_sadrzaj>
    <derivirana_varijabla naziv="DomainObject.Predmet.StrankaWithAdress_1">Financijska agencija (FINA), RC Split MAŽURANIĆEVO ŠETALIŠTE 24b,21000 Split</derivirana_varijabla>
  </DomainObject.Predmet.StrankaWithAdress>
  <DomainObject.Predmet.StrankaWithAdressOIB>
    <izvorni_sadrzaj>Financijska agencija (FINA), RC Split, OIB 85821130368, MAŽURANIĆEVO ŠETALIŠTE 24b,21000 Split</izvorni_sadrzaj>
    <derivirana_varijabla naziv="DomainObject.Predmet.StrankaWithAdressOIB_1">Financijska agencija (FINA), RC Split, OIB 85821130368, MAŽURANIĆEVO ŠETALIŠTE 24b,21000 Split</derivirana_varijabla>
  </DomainObject.Predmet.StrankaWithAdressOIB>
  <DomainObject.Predmet.StrankaNazivFormated>
    <izvorni_sadrzaj>Financijska agencija (FINA), RC Split</izvorni_sadrzaj>
    <derivirana_varijabla naziv="DomainObject.Predmet.StrankaNazivFormated_1">Financijska agencija (FINA), RC Split</derivirana_varijabla>
  </DomainObject.Predmet.StrankaNazivFormated>
  <DomainObject.Predmet.StrankaNazivFormatedOIB>
    <izvorni_sadrzaj>Financijska agencija (FINA), RC Split, OIB 85821130368</izvorni_sadrzaj>
    <derivirana_varijabla naziv="DomainObject.Predmet.StrankaNazivFormatedOIB_1">Financijska agencija (FINA),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4159.26</izvorni_sadrzaj>
    <derivirana_varijabla naziv="DomainObject.Predmet.TrenutnaVrijednost_1">4159.26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Financijska agencija (FINA), RC Split</item>
    </izvorni_sadrzaj>
    <derivirana_varijabla naziv="DomainObject.Predmet.StrankaListFormated_1">
      <item>Financijska agencija (FINA), RC Split</item>
    </derivirana_varijabla>
  </DomainObject.Predmet.StrankaListFormated>
  <DomainObject.Predmet.StrankaListFormatedOIB>
    <izvorni_sadrzaj>
      <item>Financijska agencija (FINA), RC Split, OIB 85821130368</item>
    </izvorni_sadrzaj>
    <derivirana_varijabla naziv="DomainObject.Predmet.StrankaListFormatedOIB_1">
      <item>Financijska agencija (FINA), RC Split, OIB 85821130368</item>
    </derivirana_varijabla>
  </DomainObject.Predmet.StrankaListFormatedOIB>
  <DomainObject.Predmet.StrankaListFormatedWithAdress>
    <izvorni_sadrzaj>
      <item>Financijska agencija (FINA), RC Split, MAŽURANIĆEVO ŠETALIŠTE 24b, 21000 Split</item>
    </izvorni_sadrzaj>
    <derivirana_varijabla naziv="DomainObject.Predmet.StrankaListFormatedWithAdress_1">
      <item>Financijska agencija (FINA), RC Split, MAŽURANIĆEVO ŠETALIŠTE 24b, 21000 Split</item>
    </derivirana_varijabla>
  </DomainObject.Predmet.StrankaListFormatedWithAdress>
  <DomainObject.Predmet.StrankaListFormatedWithAdressOIB>
    <izvorni_sadrzaj>
      <item>Financijska agencija (FINA), RC Split, OIB 85821130368, MAŽURANIĆEVO ŠETALIŠTE 24b, 21000 Split</item>
    </izvorni_sadrzaj>
    <derivirana_varijabla naziv="DomainObject.Predmet.StrankaListFormatedWithAdressOIB_1">
      <item>Financijska agencija (FINA), RC Split, OIB 85821130368, MAŽURANIĆEVO ŠETALIŠTE 24b, 21000 Split</item>
    </derivirana_varijabla>
  </DomainObject.Predmet.StrankaListFormatedWithAdressOIB>
  <DomainObject.Predmet.StrankaListNazivFormated>
    <izvorni_sadrzaj>
      <item>Financijska agencija (FINA), RC Split</item>
    </izvorni_sadrzaj>
    <derivirana_varijabla naziv="DomainObject.Predmet.StrankaListNazivFormated_1">
      <item>Financijska agencija (FINA), RC Split</item>
    </derivirana_varijabla>
  </DomainObject.Predmet.StrankaListNazivFormated>
  <DomainObject.Predmet.StrankaListNazivFormatedOIB>
    <izvorni_sadrzaj>
      <item>Financijska agencija (FINA), RC Split, OIB 85821130368</item>
    </izvorni_sadrzaj>
    <derivirana_varijabla naziv="DomainObject.Predmet.StrankaListNazivFormatedOIB_1">
      <item>Financijska agencija (FINA), RC Split, OIB 85821130368</item>
    </derivirana_varijabla>
  </DomainObject.Predmet.StrankaListNazivFormatedOIB>
  <DomainObject.Predmet.ProtuStrankaListFormated>
    <izvorni_sadrzaj>
      <item>ISSA AGRO jednostavno društvo s ograničenom odgovornošću za trgovinu i poljoprivredu</item>
    </izvorni_sadrzaj>
    <derivirana_varijabla naziv="DomainObject.Predmet.ProtuStrankaListFormated_1">
      <item>ISSA AGRO jednostavno društvo s ograničenom odgovornošću za trgovinu i poljoprivredu</item>
    </derivirana_varijabla>
  </DomainObject.Predmet.ProtuStrankaListFormated>
  <DomainObject.Predmet.ProtuStrankaListFormatedOIB>
    <izvorni_sadrzaj>
      <item>ISSA AGRO jednostavno društvo s ograničenom odgovornošću za trgovinu i poljoprivredu, OIB 33790860168</item>
    </izvorni_sadrzaj>
    <derivirana_varijabla naziv="DomainObject.Predmet.ProtuStrankaListFormatedOIB_1">
      <item>ISSA AGRO jednostavno društvo s ograničenom odgovornošću za trgovinu i poljoprivredu, OIB 33790860168</item>
    </derivirana_varijabla>
  </DomainObject.Predmet.ProtuStrankaListFormatedOIB>
  <DomainObject.Predmet.ProtuStrankaListFormatedWithAdress>
    <izvorni_sadrzaj>
      <item>ISSA AGRO jednostavno društvo s ograničenom odgovornošću za trgovinu i poljoprivredu, Podloža 1, 21480 Vis</item>
    </izvorni_sadrzaj>
    <derivirana_varijabla naziv="DomainObject.Predmet.ProtuStrankaListFormatedWithAdress_1">
      <item>ISSA AGRO jednostavno društvo s ograničenom odgovornošću za trgovinu i poljoprivredu, Podloža 1, 21480 Vis</item>
    </derivirana_varijabla>
  </DomainObject.Predmet.ProtuStrankaListFormatedWithAdress>
  <DomainObject.Predmet.ProtuStrankaListFormatedWithAdressOIB>
    <izvorni_sadrzaj>
      <item>ISSA AGRO jednostavno društvo s ograničenom odgovornošću za trgovinu i poljoprivredu, OIB 33790860168, Podloža 1, 21480 Vis</item>
    </izvorni_sadrzaj>
    <derivirana_varijabla naziv="DomainObject.Predmet.ProtuStrankaListFormatedWithAdressOIB_1">
      <item>ISSA AGRO jednostavno društvo s ograničenom odgovornošću za trgovinu i poljoprivredu, OIB 33790860168, Podloža 1, 21480 Vis</item>
    </derivirana_varijabla>
  </DomainObject.Predmet.ProtuStrankaListFormatedWithAdressOIB>
  <DomainObject.Predmet.ProtuStrankaListNazivFormated>
    <izvorni_sadrzaj>
      <item>ISSA AGRO jednostavno društvo s ograničenom odgovornošću za trgovinu i poljoprivredu</item>
    </izvorni_sadrzaj>
    <derivirana_varijabla naziv="DomainObject.Predmet.ProtuStrankaListNazivFormated_1">
      <item>ISSA AGRO jednostavno društvo s ograničenom odgovornošću za trgovinu i poljoprivredu</item>
    </derivirana_varijabla>
  </DomainObject.Predmet.ProtuStrankaListNazivFormated>
  <DomainObject.Predmet.ProtuStrankaListNazivFormatedOIB>
    <izvorni_sadrzaj>
      <item>ISSA AGRO jednostavno društvo s ograničenom odgovornošću za trgovinu i poljoprivredu, OIB 33790860168</item>
    </izvorni_sadrzaj>
    <derivirana_varijabla naziv="DomainObject.Predmet.ProtuStrankaListNazivFormatedOIB_1">
      <item>ISSA AGRO jednostavno društvo s ograničenom odgovornošću za trgovinu i poljoprivredu, OIB 33790860168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ožujka 2026.</izvorni_sadrzaj>
    <derivirana_varijabla naziv="DomainObject.Datum_1">6. ožujka 2026.</derivirana_varijabla>
  </DomainObject.Datum>
  <DomainObject.PoslovniBrojDokumenta>
    <izvorni_sadrzaj>St-389/2025-28</izvorni_sadrzaj>
    <derivirana_varijabla naziv="DomainObject.PoslovniBrojDokumenta_1">St-389/2025-28</derivirana_varijabla>
  </DomainObject.PoslovniBrojDokumenta>
  <DomainObject.Predmet.StrankaIDrugi>
    <izvorni_sadrzaj>Financijska agencija (FINA), RC Split</izvorni_sadrzaj>
    <derivirana_varijabla naziv="DomainObject.Predmet.StrankaIDrugi_1">Financijska agencija (FINA), RC Split</derivirana_varijabla>
  </DomainObject.Predmet.StrankaIDrugi>
  <DomainObject.Predmet.ProtustrankaIDrugi>
    <izvorni_sadrzaj>ISSA AGRO jednostavno društvo s ograničenom odgovornošću za trgovinu i poljoprivredu</izvorni_sadrzaj>
    <derivirana_varijabla naziv="DomainObject.Predmet.ProtustrankaIDrugi_1">ISSA AGRO jednostavno društvo s ograničenom odgovornošću za trgovinu i poljoprivredu</derivirana_varijabla>
  </DomainObject.Predmet.ProtustrankaIDrugi>
  <DomainObject.Predmet.StrankaIDrugiAdressOIB>
    <izvorni_sadrzaj>Financijska agencija (FINA), RC Split, OIB 85821130368, MAŽURANIĆEVO ŠETALIŠTE 24b, 21000 Split</izvorni_sadrzaj>
    <derivirana_varijabla naziv="DomainObject.Predmet.StrankaIDrugiAdressOIB_1">Financijska agencija (FINA), RC Split, OIB 85821130368, MAŽURANIĆEVO ŠETALIŠTE 24b, 21000 Split</derivirana_varijabla>
  </DomainObject.Predmet.StrankaIDrugiAdressOIB>
  <DomainObject.Predmet.ProtustrankaIDrugiAdressOIB>
    <izvorni_sadrzaj>ISSA AGRO jednostavno društvo s ograničenom odgovornošću za trgovinu i poljoprivredu, OIB 33790860168, Podloža 1, 21480 Vis</izvorni_sadrzaj>
    <derivirana_varijabla naziv="DomainObject.Predmet.ProtustrankaIDrugiAdressOIB_1">ISSA AGRO jednostavno društvo s ograničenom odgovornošću za trgovinu i poljoprivredu, OIB 33790860168, Podloža 1,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ISSA AGRO jednostavno društvo s ograničenom odgovornošću za trgovinu i poljoprivredu</item>
      <item>Financijska agencija (FINA), RC Split</item>
    </izvorni_sadrzaj>
    <derivirana_varijabla naziv="DomainObject.Predmet.SudioniciListNaziv_1">
      <item>ISSA AGRO jednostavno društvo s ograničenom odgovornošću za trgovinu i poljoprivredu</item>
      <item>Financijska agencija (FINA), RC Split</item>
    </derivirana_varijabla>
  </DomainObject.Predmet.SudioniciListNaziv>
  <DomainObject.Predmet.SudioniciListAdressOIB>
    <izvorni_sadrzaj>
      <item>ISSA AGRO jednostavno društvo s ograničenom odgovornošću za trgovinu i poljoprivredu, OIB 33790860168, Podloža 1,21480 Vis</item>
      <item>Financijska agencija (FINA), RC Split, OIB 85821130368, MAŽURANIĆEVO ŠETALIŠTE 24b,21000 Split</item>
    </izvorni_sadrzaj>
    <derivirana_varijabla naziv="DomainObject.Predmet.SudioniciListAdressOIB_1">
      <item>ISSA AGRO jednostavno društvo s ograničenom odgovornošću za trgovinu i poljoprivredu, OIB 33790860168, Podloža 1,21480 Vis</item>
      <item>Financijska agencija (FINA),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33790860168</item>
      <item>, OIB 85821130368</item>
    </izvorni_sadrzaj>
    <derivirana_varijabla naziv="DomainObject.Predmet.SudioniciListNazivOIB_1">
      <item>, OIB 33790860168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Gajeva ulica 57, 10000 Zagreb</item>
    </izvorni_sadrzaj>
    <derivirana_varijabla naziv="DomainObject.Predmet.StecajniUpraviteljiListAddressOIB_1">
      <item>Nikola Remenar, OIB 48313195864, Gajeva ulica 57,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kolovoza 2025.</izvorni_sadrzaj>
    <derivirana_varijabla naziv="DomainObject.Predmet.DatumPocetkaProcesa_1">1.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953</properties:Words>
  <properties:Characters>5341</properties:Characters>
  <properties:Lines>148</properties:Lines>
  <properties:Paragraphs>47</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2026-03-02T07:28:00Z</dcterms:created>
  <dc:creator>Velimir Vuković</dc:creator>
  <dc:description/>
  <cp:keywords/>
  <cp:lastModifiedBy>Ivana Poljak</cp:lastModifiedBy>
  <dcterms:modified xmlns:xsi="http://www.w3.org/2001/XMLSchema-instance" xsi:type="dcterms:W3CDTF">2026-03-06T09:26:00Z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St-389/2025-28 / Zapisnik - Ispitno ročište (Zapisnik St-389-2025 isp. i izvj. ročište  10,00.docx)</vt:lpwstr>
  </prop:property>
  <prop:property fmtid="{D5CDD505-2E9C-101B-9397-08002B2CF9AE}" pid="4" name="CC_coloring">
    <vt:bool>false</vt:bool>
  </prop:property>
  <prop:property fmtid="{D5CDD505-2E9C-101B-9397-08002B2CF9AE}" pid="5" name="BrojStranica">
    <vt:i4>3</vt:i4>
  </prop:property>
</prop:Properties>
</file>